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E486" w14:textId="1502A92F" w:rsidR="00E446CE" w:rsidRPr="00116365" w:rsidRDefault="43DB7B92" w:rsidP="687D2CD1">
      <w:pPr>
        <w:tabs>
          <w:tab w:val="left" w:pos="540"/>
        </w:tabs>
        <w:spacing w:after="0" w:line="240" w:lineRule="auto"/>
        <w:jc w:val="center"/>
        <w:rPr>
          <w:rFonts w:ascii="Aptos" w:eastAsia="Aptos" w:hAnsi="Aptos" w:cs="Aptos"/>
          <w:b/>
          <w:bCs/>
          <w:sz w:val="32"/>
          <w:szCs w:val="32"/>
        </w:rPr>
      </w:pPr>
      <w:r w:rsidRPr="34BDB1D1">
        <w:rPr>
          <w:rFonts w:ascii="Aptos" w:eastAsia="Aptos" w:hAnsi="Aptos" w:cs="Aptos"/>
          <w:b/>
          <w:bCs/>
          <w:sz w:val="32"/>
          <w:szCs w:val="32"/>
        </w:rPr>
        <w:t>R</w:t>
      </w:r>
      <w:r w:rsidR="350B85C6" w:rsidRPr="34BDB1D1">
        <w:rPr>
          <w:rFonts w:ascii="Aptos" w:eastAsia="Aptos" w:hAnsi="Aptos" w:cs="Aptos"/>
          <w:b/>
          <w:bCs/>
          <w:sz w:val="32"/>
          <w:szCs w:val="32"/>
        </w:rPr>
        <w:t>OADMAP</w:t>
      </w:r>
      <w:r w:rsidRPr="34BDB1D1">
        <w:rPr>
          <w:rFonts w:ascii="Aptos" w:eastAsia="Aptos" w:hAnsi="Aptos" w:cs="Aptos"/>
          <w:b/>
          <w:bCs/>
          <w:sz w:val="32"/>
          <w:szCs w:val="32"/>
        </w:rPr>
        <w:t xml:space="preserve"> </w:t>
      </w:r>
      <w:r w:rsidR="21854FB6" w:rsidRPr="34BDB1D1">
        <w:rPr>
          <w:rFonts w:ascii="Aptos" w:eastAsia="Aptos" w:hAnsi="Aptos" w:cs="Aptos"/>
          <w:b/>
          <w:bCs/>
          <w:sz w:val="32"/>
          <w:szCs w:val="32"/>
        </w:rPr>
        <w:t>TO THE HABEAS CORPUS CLINIC</w:t>
      </w:r>
      <w:r w:rsidRPr="34BDB1D1">
        <w:rPr>
          <w:rFonts w:ascii="Aptos" w:eastAsia="Aptos" w:hAnsi="Aptos" w:cs="Aptos"/>
          <w:b/>
          <w:bCs/>
          <w:sz w:val="32"/>
          <w:szCs w:val="32"/>
        </w:rPr>
        <w:t xml:space="preserve"> </w:t>
      </w:r>
    </w:p>
    <w:p w14:paraId="0EA037CF" w14:textId="77777777" w:rsidR="00E446CE" w:rsidRPr="00DE3068" w:rsidRDefault="00E446CE" w:rsidP="687D2CD1">
      <w:pPr>
        <w:pStyle w:val="ListParagraph"/>
        <w:spacing w:after="0" w:line="240" w:lineRule="auto"/>
        <w:ind w:left="0"/>
        <w:rPr>
          <w:rFonts w:ascii="Aptos" w:eastAsia="Aptos" w:hAnsi="Aptos" w:cs="Aptos"/>
          <w:sz w:val="24"/>
          <w:szCs w:val="24"/>
        </w:rPr>
      </w:pPr>
    </w:p>
    <w:p w14:paraId="03AED2D0" w14:textId="197924FD" w:rsidR="26C44C7C" w:rsidRDefault="26C44C7C" w:rsidP="00347052">
      <w:pPr>
        <w:spacing w:after="160"/>
        <w:jc w:val="lowKashida"/>
        <w:rPr>
          <w:rFonts w:ascii="Aptos" w:eastAsia="Aptos" w:hAnsi="Aptos" w:cs="Aptos"/>
          <w:color w:val="000000" w:themeColor="text1"/>
          <w:sz w:val="24"/>
          <w:szCs w:val="24"/>
        </w:rPr>
      </w:pPr>
      <w:r w:rsidRPr="34BDB1D1">
        <w:rPr>
          <w:rFonts w:ascii="Aptos" w:eastAsia="Aptos" w:hAnsi="Aptos" w:cs="Aptos"/>
          <w:b/>
          <w:bCs/>
          <w:color w:val="000000" w:themeColor="text1"/>
          <w:sz w:val="24"/>
          <w:szCs w:val="24"/>
          <w:u w:val="single"/>
        </w:rPr>
        <w:t>STEP 1. REVIEW TRAINING MATERIALS FROM LSNYC</w:t>
      </w:r>
    </w:p>
    <w:p w14:paraId="0D92426D" w14:textId="55D69986" w:rsidR="009B4D83" w:rsidRDefault="009B4D83" w:rsidP="00347052">
      <w:pPr>
        <w:spacing w:after="0" w:line="240" w:lineRule="auto"/>
        <w:ind w:left="420"/>
        <w:jc w:val="lowKashida"/>
        <w:rPr>
          <w:rFonts w:ascii="Aptos" w:eastAsia="Aptos" w:hAnsi="Aptos" w:cs="Aptos"/>
          <w:sz w:val="24"/>
          <w:szCs w:val="24"/>
        </w:rPr>
      </w:pPr>
    </w:p>
    <w:p w14:paraId="3680ED3D" w14:textId="77777777" w:rsidR="00347052" w:rsidRDefault="00093041" w:rsidP="00347052">
      <w:pPr>
        <w:pStyle w:val="ListParagraph"/>
        <w:numPr>
          <w:ilvl w:val="0"/>
          <w:numId w:val="10"/>
        </w:numPr>
        <w:spacing w:after="0" w:line="240" w:lineRule="auto"/>
        <w:jc w:val="lowKashida"/>
        <w:rPr>
          <w:rFonts w:ascii="Aptos" w:eastAsia="Aptos" w:hAnsi="Aptos" w:cs="Aptos"/>
          <w:color w:val="000000" w:themeColor="text1"/>
          <w:sz w:val="24"/>
          <w:szCs w:val="24"/>
        </w:rPr>
      </w:pPr>
      <w:r w:rsidRPr="00347052">
        <w:rPr>
          <w:rFonts w:ascii="Aptos" w:eastAsia="Aptos" w:hAnsi="Aptos" w:cs="Aptos"/>
          <w:b/>
          <w:bCs/>
          <w:sz w:val="24"/>
          <w:szCs w:val="24"/>
        </w:rPr>
        <w:t>Review training &amp; materials</w:t>
      </w:r>
      <w:r>
        <w:rPr>
          <w:rFonts w:ascii="Aptos" w:eastAsia="Aptos" w:hAnsi="Aptos" w:cs="Aptos"/>
          <w:sz w:val="24"/>
          <w:szCs w:val="24"/>
        </w:rPr>
        <w:t xml:space="preserve">. </w:t>
      </w:r>
      <w:r w:rsidR="00941422" w:rsidRPr="687D2CD1">
        <w:rPr>
          <w:rFonts w:ascii="Aptos" w:eastAsia="Aptos" w:hAnsi="Aptos" w:cs="Aptos"/>
          <w:sz w:val="24"/>
          <w:szCs w:val="24"/>
        </w:rPr>
        <w:t xml:space="preserve">Review training materials </w:t>
      </w:r>
      <w:r w:rsidR="376AD92F" w:rsidRPr="687D2CD1">
        <w:rPr>
          <w:rFonts w:ascii="Aptos" w:eastAsia="Aptos" w:hAnsi="Aptos" w:cs="Aptos"/>
          <w:sz w:val="24"/>
          <w:szCs w:val="24"/>
        </w:rPr>
        <w:t xml:space="preserve">and templates/samples </w:t>
      </w:r>
      <w:r w:rsidR="00941422" w:rsidRPr="687D2CD1">
        <w:rPr>
          <w:rFonts w:ascii="Aptos" w:eastAsia="Aptos" w:hAnsi="Aptos" w:cs="Aptos"/>
          <w:sz w:val="24"/>
          <w:szCs w:val="24"/>
        </w:rPr>
        <w:t>located in the pro bono library</w:t>
      </w:r>
      <w:r w:rsidR="00941422" w:rsidRPr="687D2CD1">
        <w:rPr>
          <w:rFonts w:ascii="Aptos" w:eastAsia="Aptos" w:hAnsi="Aptos" w:cs="Aptos"/>
          <w:color w:val="000000" w:themeColor="text1"/>
          <w:sz w:val="24"/>
          <w:szCs w:val="24"/>
        </w:rPr>
        <w:t xml:space="preserve"> at</w:t>
      </w:r>
      <w:r w:rsidR="00347052">
        <w:rPr>
          <w:rFonts w:ascii="Aptos" w:eastAsia="Aptos" w:hAnsi="Aptos" w:cs="Aptos"/>
          <w:color w:val="000000" w:themeColor="text1"/>
          <w:sz w:val="24"/>
          <w:szCs w:val="24"/>
        </w:rPr>
        <w:t>:</w:t>
      </w:r>
    </w:p>
    <w:p w14:paraId="79FCFD59" w14:textId="73F07376" w:rsidR="002124A2" w:rsidRPr="002124A2" w:rsidRDefault="002124A2" w:rsidP="002124A2">
      <w:pPr>
        <w:pStyle w:val="ListParagraph"/>
        <w:spacing w:after="0" w:line="240" w:lineRule="auto"/>
        <w:ind w:left="810"/>
        <w:jc w:val="lowKashida"/>
        <w:rPr>
          <w:rFonts w:ascii="Aptos" w:eastAsia="Aptos" w:hAnsi="Aptos" w:cs="Aptos"/>
          <w:b/>
          <w:bCs/>
          <w:color w:val="000000" w:themeColor="text1"/>
          <w:sz w:val="24"/>
          <w:szCs w:val="24"/>
        </w:rPr>
      </w:pPr>
      <w:hyperlink r:id="rId10" w:history="1">
        <w:r w:rsidRPr="002124A2">
          <w:rPr>
            <w:rStyle w:val="Hyperlink"/>
            <w:rFonts w:ascii="Aptos" w:eastAsia="Aptos" w:hAnsi="Aptos" w:cs="Aptos"/>
            <w:b/>
            <w:bCs/>
            <w:sz w:val="24"/>
            <w:szCs w:val="24"/>
          </w:rPr>
          <w:t>https://www.legalservicesnyc.org/pro-bono-resources/immigration-resources/pro-bono-habeas-clinic/</w:t>
        </w:r>
      </w:hyperlink>
    </w:p>
    <w:p w14:paraId="45AD4B0F" w14:textId="77777777" w:rsidR="000F08A5" w:rsidRPr="00C91B95" w:rsidRDefault="000F08A5" w:rsidP="000F08A5">
      <w:pPr>
        <w:pStyle w:val="NoSpacing"/>
        <w:ind w:left="810"/>
        <w:rPr>
          <w:rFonts w:ascii="Aptos" w:eastAsia="Aptos" w:hAnsi="Aptos" w:cs="Aptos"/>
          <w:sz w:val="24"/>
          <w:szCs w:val="24"/>
        </w:rPr>
      </w:pPr>
      <w:r w:rsidRPr="00C91B95">
        <w:rPr>
          <w:rFonts w:ascii="Aptos" w:eastAsia="Aptos" w:hAnsi="Aptos" w:cs="Aptos"/>
          <w:sz w:val="24"/>
          <w:szCs w:val="24"/>
        </w:rPr>
        <w:t>Password: demandjustice</w:t>
      </w:r>
    </w:p>
    <w:p w14:paraId="68B3E3FA" w14:textId="77777777" w:rsidR="00093041" w:rsidRPr="00347052" w:rsidRDefault="00093041" w:rsidP="00347052">
      <w:pPr>
        <w:pStyle w:val="ListParagraph"/>
        <w:spacing w:after="0" w:line="240" w:lineRule="auto"/>
        <w:ind w:left="810"/>
        <w:jc w:val="lowKashida"/>
        <w:rPr>
          <w:rFonts w:ascii="Aptos" w:eastAsia="Aptos" w:hAnsi="Aptos" w:cs="Aptos"/>
          <w:color w:val="000000" w:themeColor="text1"/>
          <w:sz w:val="24"/>
          <w:szCs w:val="24"/>
        </w:rPr>
      </w:pPr>
    </w:p>
    <w:p w14:paraId="1C21F8E5" w14:textId="2C5E0CC9" w:rsidR="00637EEB" w:rsidRPr="009F7533" w:rsidRDefault="00093041" w:rsidP="00347052">
      <w:pPr>
        <w:pStyle w:val="ListParagraph"/>
        <w:numPr>
          <w:ilvl w:val="0"/>
          <w:numId w:val="10"/>
        </w:numPr>
        <w:spacing w:after="0" w:line="240" w:lineRule="auto"/>
        <w:jc w:val="lowKashida"/>
      </w:pPr>
      <w:r w:rsidRPr="00347052">
        <w:rPr>
          <w:rFonts w:ascii="Aptos" w:eastAsia="Aptos" w:hAnsi="Aptos" w:cs="Aptos"/>
          <w:b/>
          <w:bCs/>
          <w:sz w:val="24"/>
          <w:szCs w:val="24"/>
        </w:rPr>
        <w:t>I</w:t>
      </w:r>
      <w:r w:rsidR="009F7533" w:rsidRPr="00347052">
        <w:rPr>
          <w:rFonts w:ascii="Aptos" w:hAnsi="Aptos"/>
          <w:b/>
          <w:bCs/>
          <w:sz w:val="24"/>
          <w:szCs w:val="24"/>
        </w:rPr>
        <w:t>nitial mentor meeting</w:t>
      </w:r>
      <w:r w:rsidR="1F037B3C" w:rsidRPr="00347052">
        <w:rPr>
          <w:rFonts w:ascii="Aptos" w:hAnsi="Aptos"/>
          <w:b/>
          <w:bCs/>
          <w:sz w:val="24"/>
          <w:szCs w:val="24"/>
        </w:rPr>
        <w:t>.</w:t>
      </w:r>
      <w:r w:rsidR="1F037B3C" w:rsidRPr="00347052">
        <w:rPr>
          <w:rFonts w:ascii="Aptos" w:hAnsi="Aptos"/>
          <w:sz w:val="24"/>
          <w:szCs w:val="24"/>
        </w:rPr>
        <w:t xml:space="preserve"> </w:t>
      </w:r>
      <w:r w:rsidR="3307F902" w:rsidRPr="00347052">
        <w:rPr>
          <w:rFonts w:ascii="Aptos" w:hAnsi="Aptos"/>
          <w:sz w:val="24"/>
          <w:szCs w:val="24"/>
        </w:rPr>
        <w:t>After</w:t>
      </w:r>
      <w:r w:rsidR="16022493" w:rsidRPr="00347052">
        <w:rPr>
          <w:rFonts w:ascii="Aptos" w:hAnsi="Aptos"/>
          <w:sz w:val="24"/>
          <w:szCs w:val="24"/>
        </w:rPr>
        <w:t xml:space="preserve"> the </w:t>
      </w:r>
      <w:r w:rsidR="3307F902" w:rsidRPr="00347052">
        <w:rPr>
          <w:rFonts w:ascii="Aptos" w:hAnsi="Aptos"/>
          <w:sz w:val="24"/>
          <w:szCs w:val="24"/>
        </w:rPr>
        <w:t xml:space="preserve">training you will meet your LSNYC mentor </w:t>
      </w:r>
      <w:r w:rsidR="00637EEB" w:rsidRPr="00347052">
        <w:rPr>
          <w:rFonts w:ascii="Aptos" w:hAnsi="Aptos"/>
          <w:sz w:val="24"/>
          <w:szCs w:val="24"/>
        </w:rPr>
        <w:t xml:space="preserve">either </w:t>
      </w:r>
      <w:r w:rsidR="3307F902" w:rsidRPr="00347052">
        <w:rPr>
          <w:rFonts w:ascii="Aptos" w:hAnsi="Aptos"/>
          <w:sz w:val="24"/>
          <w:szCs w:val="24"/>
        </w:rPr>
        <w:t>in a small group</w:t>
      </w:r>
      <w:r w:rsidR="00637EEB" w:rsidRPr="00347052">
        <w:rPr>
          <w:rFonts w:ascii="Aptos" w:hAnsi="Aptos"/>
          <w:sz w:val="24"/>
          <w:szCs w:val="24"/>
        </w:rPr>
        <w:t xml:space="preserve"> or individually</w:t>
      </w:r>
      <w:r w:rsidR="3307F902" w:rsidRPr="00347052">
        <w:rPr>
          <w:rFonts w:ascii="Aptos" w:hAnsi="Aptos"/>
          <w:sz w:val="24"/>
          <w:szCs w:val="24"/>
        </w:rPr>
        <w:t xml:space="preserve"> for preliminary questions and to identify </w:t>
      </w:r>
      <w:r w:rsidR="009F7533" w:rsidRPr="00347052">
        <w:rPr>
          <w:rFonts w:ascii="Aptos" w:hAnsi="Aptos"/>
          <w:sz w:val="24"/>
          <w:szCs w:val="24"/>
        </w:rPr>
        <w:t xml:space="preserve">the </w:t>
      </w:r>
      <w:r w:rsidR="3307F902" w:rsidRPr="00347052">
        <w:rPr>
          <w:rFonts w:ascii="Aptos" w:hAnsi="Aptos"/>
          <w:sz w:val="24"/>
          <w:szCs w:val="24"/>
        </w:rPr>
        <w:t>main issues in the client</w:t>
      </w:r>
      <w:r w:rsidR="2BF14794" w:rsidRPr="00347052">
        <w:rPr>
          <w:rFonts w:ascii="Aptos" w:hAnsi="Aptos"/>
          <w:sz w:val="24"/>
          <w:szCs w:val="24"/>
        </w:rPr>
        <w:t>’s</w:t>
      </w:r>
      <w:r w:rsidR="3307F902" w:rsidRPr="00347052">
        <w:rPr>
          <w:rFonts w:ascii="Aptos" w:hAnsi="Aptos"/>
          <w:sz w:val="24"/>
          <w:szCs w:val="24"/>
        </w:rPr>
        <w:t xml:space="preserve"> case.</w:t>
      </w:r>
      <w:r w:rsidR="16022493" w:rsidRPr="00093041">
        <w:t xml:space="preserve"> </w:t>
      </w:r>
    </w:p>
    <w:p w14:paraId="5B5DB130" w14:textId="1BE36079" w:rsidR="687D2CD1" w:rsidRDefault="687D2CD1" w:rsidP="00347052">
      <w:pPr>
        <w:pStyle w:val="ListParagraph"/>
        <w:spacing w:after="0" w:line="240" w:lineRule="auto"/>
        <w:ind w:left="810"/>
        <w:jc w:val="lowKashida"/>
        <w:rPr>
          <w:rFonts w:ascii="Aptos" w:eastAsia="Aptos" w:hAnsi="Aptos" w:cs="Aptos"/>
          <w:sz w:val="24"/>
          <w:szCs w:val="24"/>
        </w:rPr>
      </w:pPr>
    </w:p>
    <w:p w14:paraId="4FCE2173" w14:textId="2F2E9860" w:rsidR="00E446CE" w:rsidRPr="00DE3068" w:rsidRDefault="02A38E73" w:rsidP="00347052">
      <w:pPr>
        <w:spacing w:after="160"/>
        <w:jc w:val="lowKashida"/>
        <w:rPr>
          <w:rFonts w:ascii="Aptos" w:eastAsia="Aptos" w:hAnsi="Aptos" w:cs="Aptos"/>
          <w:sz w:val="24"/>
          <w:szCs w:val="24"/>
          <w:u w:val="single"/>
        </w:rPr>
      </w:pPr>
      <w:r w:rsidRPr="34BDB1D1">
        <w:rPr>
          <w:rFonts w:ascii="Aptos" w:eastAsia="Aptos" w:hAnsi="Aptos" w:cs="Aptos"/>
          <w:b/>
          <w:bCs/>
          <w:color w:val="000000" w:themeColor="text1"/>
          <w:sz w:val="24"/>
          <w:szCs w:val="24"/>
          <w:u w:val="single"/>
        </w:rPr>
        <w:t>STEP 2. CONTACT CLIENT AND MAKE INTRODUCTORY CALL</w:t>
      </w:r>
      <w:r w:rsidR="27A64864" w:rsidRPr="34BDB1D1">
        <w:rPr>
          <w:rFonts w:ascii="Aptos" w:eastAsia="Aptos" w:hAnsi="Aptos" w:cs="Aptos"/>
          <w:b/>
          <w:bCs/>
          <w:sz w:val="24"/>
          <w:szCs w:val="24"/>
        </w:rPr>
        <w:t xml:space="preserve"> </w:t>
      </w:r>
    </w:p>
    <w:p w14:paraId="1BB3D3BA" w14:textId="4B55B1C2" w:rsidR="00E446CE" w:rsidRPr="00DE3068" w:rsidRDefault="00093041" w:rsidP="00347052">
      <w:pPr>
        <w:pStyle w:val="ListParagraph"/>
        <w:numPr>
          <w:ilvl w:val="0"/>
          <w:numId w:val="6"/>
        </w:numPr>
        <w:spacing w:after="0" w:line="240" w:lineRule="auto"/>
        <w:jc w:val="lowKashida"/>
        <w:rPr>
          <w:rFonts w:ascii="Aptos" w:eastAsia="Aptos" w:hAnsi="Aptos" w:cs="Aptos"/>
          <w:sz w:val="24"/>
          <w:szCs w:val="24"/>
        </w:rPr>
      </w:pPr>
      <w:r w:rsidRPr="00347052">
        <w:rPr>
          <w:rFonts w:ascii="Aptos" w:eastAsia="Aptos" w:hAnsi="Aptos" w:cs="Aptos"/>
          <w:b/>
          <w:bCs/>
          <w:sz w:val="24"/>
          <w:szCs w:val="24"/>
        </w:rPr>
        <w:t>Schedule appointment.</w:t>
      </w:r>
      <w:r>
        <w:rPr>
          <w:rFonts w:ascii="Aptos" w:eastAsia="Aptos" w:hAnsi="Aptos" w:cs="Aptos"/>
          <w:sz w:val="24"/>
          <w:szCs w:val="24"/>
        </w:rPr>
        <w:t xml:space="preserve"> </w:t>
      </w:r>
      <w:r w:rsidR="131BF578" w:rsidRPr="34BDB1D1">
        <w:rPr>
          <w:rFonts w:ascii="Aptos" w:eastAsia="Aptos" w:hAnsi="Aptos" w:cs="Aptos"/>
          <w:sz w:val="24"/>
          <w:szCs w:val="24"/>
        </w:rPr>
        <w:t xml:space="preserve">Make an appointment to talk to the client and arrange with your firm to find an interpreter if needed.  </w:t>
      </w:r>
    </w:p>
    <w:p w14:paraId="7ABA1EF0" w14:textId="349F4985" w:rsidR="00E446CE" w:rsidRPr="00DE3068" w:rsidRDefault="00E446CE" w:rsidP="00347052">
      <w:pPr>
        <w:pStyle w:val="ListParagraph"/>
        <w:spacing w:after="0" w:line="240" w:lineRule="auto"/>
        <w:jc w:val="lowKashida"/>
        <w:rPr>
          <w:rFonts w:ascii="Aptos" w:eastAsia="Aptos" w:hAnsi="Aptos" w:cs="Aptos"/>
          <w:sz w:val="24"/>
          <w:szCs w:val="24"/>
        </w:rPr>
      </w:pPr>
    </w:p>
    <w:p w14:paraId="50A474ED" w14:textId="31914A40" w:rsidR="00E446CE" w:rsidRDefault="00EB4456" w:rsidP="00347052">
      <w:pPr>
        <w:pStyle w:val="ListParagraph"/>
        <w:numPr>
          <w:ilvl w:val="0"/>
          <w:numId w:val="6"/>
        </w:numPr>
        <w:spacing w:after="0" w:line="240" w:lineRule="auto"/>
        <w:jc w:val="lowKashida"/>
        <w:rPr>
          <w:rFonts w:ascii="Aptos" w:eastAsia="Aptos" w:hAnsi="Aptos" w:cs="Aptos"/>
          <w:sz w:val="24"/>
          <w:szCs w:val="24"/>
        </w:rPr>
      </w:pPr>
      <w:r w:rsidRPr="00347052">
        <w:rPr>
          <w:rFonts w:ascii="Aptos" w:eastAsia="Aptos" w:hAnsi="Aptos" w:cs="Aptos"/>
          <w:b/>
          <w:bCs/>
          <w:sz w:val="24"/>
          <w:szCs w:val="24"/>
        </w:rPr>
        <w:t>Topics for the call.</w:t>
      </w:r>
      <w:r>
        <w:rPr>
          <w:rFonts w:ascii="Aptos" w:eastAsia="Aptos" w:hAnsi="Aptos" w:cs="Aptos"/>
          <w:sz w:val="24"/>
          <w:szCs w:val="24"/>
        </w:rPr>
        <w:t xml:space="preserve"> Cover these points</w:t>
      </w:r>
      <w:r w:rsidR="009F7533">
        <w:rPr>
          <w:rFonts w:ascii="Aptos" w:eastAsia="Aptos" w:hAnsi="Aptos" w:cs="Aptos"/>
          <w:sz w:val="24"/>
          <w:szCs w:val="24"/>
        </w:rPr>
        <w:t xml:space="preserve"> on</w:t>
      </w:r>
      <w:r>
        <w:rPr>
          <w:rFonts w:ascii="Aptos" w:eastAsia="Aptos" w:hAnsi="Aptos" w:cs="Aptos"/>
          <w:sz w:val="24"/>
          <w:szCs w:val="24"/>
        </w:rPr>
        <w:t xml:space="preserve"> the</w:t>
      </w:r>
      <w:r w:rsidR="009F7533">
        <w:rPr>
          <w:rFonts w:ascii="Aptos" w:eastAsia="Aptos" w:hAnsi="Aptos" w:cs="Aptos"/>
          <w:sz w:val="24"/>
          <w:szCs w:val="24"/>
        </w:rPr>
        <w:t xml:space="preserve"> introductory call</w:t>
      </w:r>
      <w:r w:rsidR="43DB7B92" w:rsidRPr="34BDB1D1">
        <w:rPr>
          <w:rFonts w:ascii="Aptos" w:eastAsia="Aptos" w:hAnsi="Aptos" w:cs="Aptos"/>
          <w:sz w:val="24"/>
          <w:szCs w:val="24"/>
        </w:rPr>
        <w:t>:</w:t>
      </w:r>
    </w:p>
    <w:p w14:paraId="011816E1" w14:textId="77777777" w:rsidR="001C7C0E" w:rsidRPr="001C7C0E" w:rsidRDefault="001C7C0E" w:rsidP="001C7C0E">
      <w:pPr>
        <w:pStyle w:val="ListParagraph"/>
        <w:rPr>
          <w:rFonts w:ascii="Aptos" w:eastAsia="Aptos" w:hAnsi="Aptos" w:cs="Aptos"/>
          <w:sz w:val="24"/>
          <w:szCs w:val="24"/>
        </w:rPr>
      </w:pPr>
    </w:p>
    <w:p w14:paraId="6ECCB772" w14:textId="5F387F1C" w:rsidR="00E446CE" w:rsidRPr="00DE3068" w:rsidRDefault="43DB7B92" w:rsidP="00347052">
      <w:pPr>
        <w:pStyle w:val="ListParagraph"/>
        <w:numPr>
          <w:ilvl w:val="1"/>
          <w:numId w:val="6"/>
        </w:numPr>
        <w:spacing w:after="0" w:line="240" w:lineRule="auto"/>
        <w:jc w:val="lowKashida"/>
        <w:rPr>
          <w:rFonts w:ascii="Aptos" w:eastAsia="Aptos" w:hAnsi="Aptos" w:cs="Aptos"/>
        </w:rPr>
      </w:pPr>
      <w:r w:rsidRPr="34BDB1D1">
        <w:rPr>
          <w:rFonts w:ascii="Aptos" w:eastAsia="Aptos" w:hAnsi="Aptos" w:cs="Aptos"/>
          <w:sz w:val="24"/>
          <w:szCs w:val="24"/>
        </w:rPr>
        <w:t>Introduce yourselves and your roles (e.g., attorney, interpreter, paralegal)</w:t>
      </w:r>
      <w:r w:rsidR="69964E9B" w:rsidRPr="34BDB1D1">
        <w:rPr>
          <w:rFonts w:ascii="Aptos" w:eastAsia="Aptos" w:hAnsi="Aptos" w:cs="Aptos"/>
          <w:sz w:val="24"/>
          <w:szCs w:val="24"/>
        </w:rPr>
        <w:t xml:space="preserve">. </w:t>
      </w:r>
    </w:p>
    <w:p w14:paraId="5EFBF49A" w14:textId="77777777" w:rsidR="00F33A17" w:rsidRPr="00DE3068" w:rsidRDefault="00F33A17" w:rsidP="00347052">
      <w:pPr>
        <w:pStyle w:val="ListParagraph"/>
        <w:spacing w:after="0" w:line="240" w:lineRule="auto"/>
        <w:ind w:left="1800"/>
        <w:jc w:val="lowKashida"/>
        <w:rPr>
          <w:rFonts w:ascii="Aptos" w:eastAsia="Aptos" w:hAnsi="Aptos" w:cs="Aptos"/>
          <w:sz w:val="24"/>
          <w:szCs w:val="24"/>
        </w:rPr>
      </w:pPr>
    </w:p>
    <w:p w14:paraId="4D896018" w14:textId="20E088AD" w:rsidR="00130A91" w:rsidRDefault="73932E5B" w:rsidP="00347052">
      <w:pPr>
        <w:pStyle w:val="ListParagraph"/>
        <w:numPr>
          <w:ilvl w:val="1"/>
          <w:numId w:val="6"/>
        </w:numPr>
        <w:spacing w:after="0" w:line="240" w:lineRule="auto"/>
        <w:jc w:val="lowKashida"/>
        <w:rPr>
          <w:rFonts w:ascii="Aptos" w:eastAsia="Aptos" w:hAnsi="Aptos" w:cs="Aptos"/>
          <w:sz w:val="24"/>
          <w:szCs w:val="24"/>
        </w:rPr>
      </w:pPr>
      <w:r w:rsidRPr="34BDB1D1">
        <w:rPr>
          <w:rFonts w:ascii="Aptos" w:eastAsia="Aptos" w:hAnsi="Aptos" w:cs="Aptos"/>
          <w:sz w:val="24"/>
          <w:szCs w:val="24"/>
        </w:rPr>
        <w:t>Flag that this introductory call may take about 15 minutes</w:t>
      </w:r>
      <w:r w:rsidR="1308F3C0" w:rsidRPr="34BDB1D1">
        <w:rPr>
          <w:rFonts w:ascii="Aptos" w:eastAsia="Aptos" w:hAnsi="Aptos" w:cs="Aptos"/>
          <w:sz w:val="24"/>
          <w:szCs w:val="24"/>
        </w:rPr>
        <w:t xml:space="preserve">. Confirm </w:t>
      </w:r>
      <w:r w:rsidRPr="34BDB1D1">
        <w:rPr>
          <w:rFonts w:ascii="Aptos" w:eastAsia="Aptos" w:hAnsi="Aptos" w:cs="Aptos"/>
          <w:sz w:val="24"/>
          <w:szCs w:val="24"/>
        </w:rPr>
        <w:t>this a convenient time</w:t>
      </w:r>
      <w:r w:rsidR="2214B12A" w:rsidRPr="34BDB1D1">
        <w:rPr>
          <w:rFonts w:ascii="Aptos" w:eastAsia="Aptos" w:hAnsi="Aptos" w:cs="Aptos"/>
          <w:sz w:val="24"/>
          <w:szCs w:val="24"/>
        </w:rPr>
        <w:t xml:space="preserve"> </w:t>
      </w:r>
      <w:r w:rsidR="009F7533">
        <w:rPr>
          <w:rFonts w:ascii="Aptos" w:eastAsia="Aptos" w:hAnsi="Aptos" w:cs="Aptos"/>
          <w:sz w:val="24"/>
          <w:szCs w:val="24"/>
        </w:rPr>
        <w:t>and that</w:t>
      </w:r>
      <w:r w:rsidR="009F7533" w:rsidRPr="34BDB1D1">
        <w:rPr>
          <w:rFonts w:ascii="Aptos" w:eastAsia="Aptos" w:hAnsi="Aptos" w:cs="Aptos"/>
          <w:sz w:val="24"/>
          <w:szCs w:val="24"/>
        </w:rPr>
        <w:t xml:space="preserve"> </w:t>
      </w:r>
      <w:r w:rsidR="00637EEB">
        <w:rPr>
          <w:rFonts w:ascii="Aptos" w:eastAsia="Aptos" w:hAnsi="Aptos" w:cs="Aptos"/>
          <w:sz w:val="24"/>
          <w:szCs w:val="24"/>
        </w:rPr>
        <w:t>the client has</w:t>
      </w:r>
      <w:r w:rsidR="2214B12A" w:rsidRPr="34BDB1D1">
        <w:rPr>
          <w:rFonts w:ascii="Aptos" w:eastAsia="Aptos" w:hAnsi="Aptos" w:cs="Aptos"/>
          <w:sz w:val="24"/>
          <w:szCs w:val="24"/>
        </w:rPr>
        <w:t xml:space="preserve"> privacy.</w:t>
      </w:r>
    </w:p>
    <w:p w14:paraId="0B97B5AB" w14:textId="5AD36BD3" w:rsidR="00130A91" w:rsidRDefault="2214B12A" w:rsidP="00347052">
      <w:pPr>
        <w:pStyle w:val="ListParagraph"/>
        <w:spacing w:after="0" w:line="240" w:lineRule="auto"/>
        <w:ind w:left="1440"/>
        <w:jc w:val="lowKashida"/>
        <w:rPr>
          <w:rFonts w:ascii="Aptos" w:eastAsia="Aptos" w:hAnsi="Aptos" w:cs="Aptos"/>
          <w:sz w:val="24"/>
          <w:szCs w:val="24"/>
        </w:rPr>
      </w:pPr>
      <w:r w:rsidRPr="34BDB1D1">
        <w:rPr>
          <w:rFonts w:ascii="Aptos" w:eastAsia="Aptos" w:hAnsi="Aptos" w:cs="Aptos"/>
          <w:sz w:val="24"/>
          <w:szCs w:val="24"/>
        </w:rPr>
        <w:t xml:space="preserve"> </w:t>
      </w:r>
    </w:p>
    <w:p w14:paraId="641BB380" w14:textId="079931B4" w:rsidR="00130A91" w:rsidRDefault="00093041" w:rsidP="00347052">
      <w:pPr>
        <w:pStyle w:val="ListParagraph"/>
        <w:numPr>
          <w:ilvl w:val="1"/>
          <w:numId w:val="6"/>
        </w:numPr>
        <w:spacing w:after="0" w:line="240" w:lineRule="auto"/>
        <w:jc w:val="lowKashida"/>
        <w:rPr>
          <w:rFonts w:ascii="Aptos" w:eastAsia="Aptos" w:hAnsi="Aptos" w:cs="Aptos"/>
        </w:rPr>
      </w:pPr>
      <w:r>
        <w:rPr>
          <w:rFonts w:ascii="Aptos" w:eastAsia="Aptos" w:hAnsi="Aptos" w:cs="Aptos"/>
          <w:sz w:val="24"/>
          <w:szCs w:val="24"/>
        </w:rPr>
        <w:t xml:space="preserve">Explain that </w:t>
      </w:r>
      <w:r w:rsidR="5D404211" w:rsidRPr="34BDB1D1">
        <w:rPr>
          <w:rFonts w:ascii="Aptos" w:eastAsia="Aptos" w:hAnsi="Aptos" w:cs="Aptos"/>
          <w:sz w:val="24"/>
          <w:szCs w:val="24"/>
        </w:rPr>
        <w:t>because t</w:t>
      </w:r>
      <w:r w:rsidR="3F6165E4" w:rsidRPr="34BDB1D1">
        <w:rPr>
          <w:rFonts w:ascii="Aptos" w:eastAsia="Aptos" w:hAnsi="Aptos" w:cs="Aptos"/>
          <w:sz w:val="24"/>
          <w:szCs w:val="24"/>
        </w:rPr>
        <w:t xml:space="preserve">he client has </w:t>
      </w:r>
      <w:r w:rsidR="173ED6E7" w:rsidRPr="34BDB1D1">
        <w:rPr>
          <w:rFonts w:ascii="Aptos" w:eastAsia="Aptos" w:hAnsi="Aptos" w:cs="Aptos"/>
          <w:sz w:val="24"/>
          <w:szCs w:val="24"/>
        </w:rPr>
        <w:t xml:space="preserve">an </w:t>
      </w:r>
      <w:r w:rsidR="381AF131" w:rsidRPr="34BDB1D1">
        <w:rPr>
          <w:rFonts w:ascii="Aptos" w:eastAsia="Aptos" w:hAnsi="Aptos" w:cs="Aptos"/>
          <w:sz w:val="24"/>
          <w:szCs w:val="24"/>
        </w:rPr>
        <w:t>upcoming check-in, court date, or other point of interaction with ICE/USCIS</w:t>
      </w:r>
      <w:r w:rsidR="17CD747E" w:rsidRPr="34BDB1D1">
        <w:rPr>
          <w:rFonts w:ascii="Aptos" w:eastAsia="Aptos" w:hAnsi="Aptos" w:cs="Aptos"/>
          <w:sz w:val="24"/>
          <w:szCs w:val="24"/>
        </w:rPr>
        <w:t>/EOIR</w:t>
      </w:r>
      <w:r w:rsidR="73932E5B" w:rsidRPr="34BDB1D1">
        <w:rPr>
          <w:rFonts w:ascii="Aptos" w:eastAsia="Aptos" w:hAnsi="Aptos" w:cs="Aptos"/>
          <w:sz w:val="24"/>
          <w:szCs w:val="24"/>
        </w:rPr>
        <w:t>,</w:t>
      </w:r>
      <w:r w:rsidR="3F6165E4" w:rsidRPr="34BDB1D1">
        <w:rPr>
          <w:rFonts w:ascii="Aptos" w:eastAsia="Aptos" w:hAnsi="Aptos" w:cs="Aptos"/>
          <w:sz w:val="24"/>
          <w:szCs w:val="24"/>
        </w:rPr>
        <w:t xml:space="preserve"> </w:t>
      </w:r>
      <w:r w:rsidR="009F7533">
        <w:rPr>
          <w:rFonts w:ascii="Aptos" w:eastAsia="Aptos" w:hAnsi="Aptos" w:cs="Aptos"/>
          <w:sz w:val="24"/>
          <w:szCs w:val="24"/>
        </w:rPr>
        <w:t>they are</w:t>
      </w:r>
      <w:r w:rsidR="5025B6F5" w:rsidRPr="34BDB1D1">
        <w:rPr>
          <w:rFonts w:ascii="Aptos" w:eastAsia="Aptos" w:hAnsi="Aptos" w:cs="Aptos"/>
          <w:sz w:val="24"/>
          <w:szCs w:val="24"/>
        </w:rPr>
        <w:t xml:space="preserve"> at risk of being detained</w:t>
      </w:r>
      <w:r w:rsidR="5D404211" w:rsidRPr="34BDB1D1">
        <w:rPr>
          <w:rFonts w:ascii="Aptos" w:eastAsia="Aptos" w:hAnsi="Aptos" w:cs="Aptos"/>
          <w:sz w:val="24"/>
          <w:szCs w:val="24"/>
        </w:rPr>
        <w:t>.</w:t>
      </w:r>
      <w:r w:rsidR="381AF131" w:rsidRPr="34BDB1D1">
        <w:rPr>
          <w:rFonts w:ascii="Aptos" w:eastAsia="Aptos" w:hAnsi="Aptos" w:cs="Aptos"/>
          <w:sz w:val="24"/>
          <w:szCs w:val="24"/>
        </w:rPr>
        <w:t xml:space="preserve"> </w:t>
      </w:r>
      <w:r w:rsidR="116F92C6" w:rsidRPr="34BDB1D1">
        <w:rPr>
          <w:rFonts w:ascii="Aptos" w:eastAsia="Aptos" w:hAnsi="Aptos" w:cs="Aptos"/>
          <w:sz w:val="24"/>
          <w:szCs w:val="24"/>
        </w:rPr>
        <w:t xml:space="preserve">The specific detention risk and client’s concerns can be discussed </w:t>
      </w:r>
      <w:r w:rsidR="1313B2A0" w:rsidRPr="34BDB1D1">
        <w:rPr>
          <w:rFonts w:ascii="Aptos" w:eastAsia="Aptos" w:hAnsi="Aptos" w:cs="Aptos"/>
          <w:sz w:val="24"/>
          <w:szCs w:val="24"/>
        </w:rPr>
        <w:t>during</w:t>
      </w:r>
      <w:r w:rsidR="116F92C6" w:rsidRPr="34BDB1D1">
        <w:rPr>
          <w:rFonts w:ascii="Aptos" w:eastAsia="Aptos" w:hAnsi="Aptos" w:cs="Aptos"/>
          <w:sz w:val="24"/>
          <w:szCs w:val="24"/>
        </w:rPr>
        <w:t xml:space="preserve"> </w:t>
      </w:r>
      <w:r w:rsidR="74E20CED" w:rsidRPr="34BDB1D1">
        <w:rPr>
          <w:rFonts w:ascii="Aptos" w:eastAsia="Aptos" w:hAnsi="Aptos" w:cs="Aptos"/>
          <w:sz w:val="24"/>
          <w:szCs w:val="24"/>
        </w:rPr>
        <w:t>a</w:t>
      </w:r>
      <w:r w:rsidR="116F92C6" w:rsidRPr="34BDB1D1">
        <w:rPr>
          <w:rFonts w:ascii="Aptos" w:eastAsia="Aptos" w:hAnsi="Aptos" w:cs="Aptos"/>
          <w:sz w:val="24"/>
          <w:szCs w:val="24"/>
        </w:rPr>
        <w:t xml:space="preserve"> second</w:t>
      </w:r>
      <w:r w:rsidR="74E20CED" w:rsidRPr="34BDB1D1">
        <w:rPr>
          <w:rFonts w:ascii="Aptos" w:eastAsia="Aptos" w:hAnsi="Aptos" w:cs="Aptos"/>
          <w:sz w:val="24"/>
          <w:szCs w:val="24"/>
        </w:rPr>
        <w:t xml:space="preserve">, in-depth appointment with client. </w:t>
      </w:r>
    </w:p>
    <w:p w14:paraId="6DF3BE66" w14:textId="05F60EB5" w:rsidR="00130A91" w:rsidRDefault="00130A91" w:rsidP="00347052">
      <w:pPr>
        <w:pStyle w:val="ListParagraph"/>
        <w:spacing w:after="0" w:line="240" w:lineRule="auto"/>
        <w:ind w:left="1440"/>
        <w:jc w:val="lowKashida"/>
        <w:rPr>
          <w:rFonts w:ascii="Aptos" w:eastAsia="Aptos" w:hAnsi="Aptos" w:cs="Aptos"/>
        </w:rPr>
      </w:pPr>
    </w:p>
    <w:p w14:paraId="1EF7C9A9" w14:textId="44AF6DEA" w:rsidR="00130A91" w:rsidRDefault="2AD16A93" w:rsidP="00347052">
      <w:pPr>
        <w:pStyle w:val="ListParagraph"/>
        <w:numPr>
          <w:ilvl w:val="1"/>
          <w:numId w:val="6"/>
        </w:numPr>
        <w:spacing w:after="0" w:line="240" w:lineRule="auto"/>
        <w:jc w:val="lowKashida"/>
        <w:rPr>
          <w:rFonts w:ascii="Aptos" w:eastAsia="Aptos" w:hAnsi="Aptos" w:cs="Aptos"/>
        </w:rPr>
      </w:pPr>
      <w:r w:rsidRPr="34BDB1D1">
        <w:rPr>
          <w:rFonts w:ascii="Aptos" w:eastAsia="Aptos" w:hAnsi="Aptos" w:cs="Aptos"/>
          <w:sz w:val="24"/>
          <w:szCs w:val="24"/>
        </w:rPr>
        <w:t>Discuss the remote representation, scope of representation, and any paperwork that will be sent to the client to sign.</w:t>
      </w:r>
    </w:p>
    <w:p w14:paraId="67A28E65" w14:textId="27A4BC79" w:rsidR="00130A91" w:rsidRDefault="00130A91" w:rsidP="00347052">
      <w:pPr>
        <w:pStyle w:val="ListParagraph"/>
        <w:spacing w:after="0" w:line="240" w:lineRule="auto"/>
        <w:ind w:left="1800"/>
        <w:jc w:val="lowKashida"/>
        <w:rPr>
          <w:rFonts w:ascii="Aptos" w:eastAsia="Aptos" w:hAnsi="Aptos" w:cs="Aptos"/>
        </w:rPr>
      </w:pPr>
    </w:p>
    <w:p w14:paraId="6D4927F9" w14:textId="3FE4492B" w:rsidR="00130A91" w:rsidRDefault="3C29200F" w:rsidP="00347052">
      <w:pPr>
        <w:pStyle w:val="ListParagraph"/>
        <w:numPr>
          <w:ilvl w:val="1"/>
          <w:numId w:val="22"/>
        </w:numPr>
        <w:spacing w:after="0" w:line="240" w:lineRule="auto"/>
        <w:ind w:left="2160"/>
        <w:jc w:val="lowKashida"/>
        <w:rPr>
          <w:rFonts w:ascii="Aptos" w:eastAsia="Aptos" w:hAnsi="Aptos" w:cs="Aptos"/>
        </w:rPr>
      </w:pPr>
      <w:r w:rsidRPr="687D2CD1">
        <w:rPr>
          <w:rFonts w:ascii="Aptos" w:eastAsia="Aptos" w:hAnsi="Aptos" w:cs="Aptos"/>
          <w:sz w:val="24"/>
          <w:szCs w:val="24"/>
        </w:rPr>
        <w:t xml:space="preserve">The </w:t>
      </w:r>
      <w:r w:rsidR="6ECDA38D" w:rsidRPr="687D2CD1">
        <w:rPr>
          <w:rFonts w:ascii="Aptos" w:eastAsia="Aptos" w:hAnsi="Aptos" w:cs="Aptos"/>
          <w:sz w:val="24"/>
          <w:szCs w:val="24"/>
        </w:rPr>
        <w:t>scope of representation</w:t>
      </w:r>
      <w:r w:rsidR="4444B605" w:rsidRPr="687D2CD1">
        <w:rPr>
          <w:rFonts w:ascii="Aptos" w:eastAsia="Aptos" w:hAnsi="Aptos" w:cs="Aptos"/>
          <w:sz w:val="24"/>
          <w:szCs w:val="24"/>
        </w:rPr>
        <w:t xml:space="preserve"> is</w:t>
      </w:r>
      <w:r w:rsidR="4B0ACA3F" w:rsidRPr="687D2CD1">
        <w:rPr>
          <w:rFonts w:ascii="Aptos" w:eastAsia="Aptos" w:hAnsi="Aptos" w:cs="Aptos"/>
          <w:sz w:val="24"/>
          <w:szCs w:val="24"/>
        </w:rPr>
        <w:t xml:space="preserve"> </w:t>
      </w:r>
      <w:r w:rsidR="009F7533">
        <w:rPr>
          <w:rFonts w:ascii="Aptos" w:eastAsia="Aptos" w:hAnsi="Aptos" w:cs="Aptos"/>
          <w:sz w:val="24"/>
          <w:szCs w:val="24"/>
        </w:rPr>
        <w:t>to</w:t>
      </w:r>
      <w:r w:rsidR="009F7533" w:rsidRPr="687D2CD1">
        <w:rPr>
          <w:rFonts w:ascii="Aptos" w:eastAsia="Aptos" w:hAnsi="Aptos" w:cs="Aptos"/>
          <w:sz w:val="24"/>
          <w:szCs w:val="24"/>
        </w:rPr>
        <w:t xml:space="preserve"> </w:t>
      </w:r>
      <w:r w:rsidR="4B0ACA3F" w:rsidRPr="687D2CD1">
        <w:rPr>
          <w:rFonts w:ascii="Aptos" w:eastAsia="Aptos" w:hAnsi="Aptos" w:cs="Aptos"/>
          <w:sz w:val="24"/>
          <w:szCs w:val="24"/>
        </w:rPr>
        <w:t>prepar</w:t>
      </w:r>
      <w:r w:rsidR="009F7533">
        <w:rPr>
          <w:rFonts w:ascii="Aptos" w:eastAsia="Aptos" w:hAnsi="Aptos" w:cs="Aptos"/>
          <w:sz w:val="24"/>
          <w:szCs w:val="24"/>
        </w:rPr>
        <w:t>e</w:t>
      </w:r>
      <w:r w:rsidR="4B0ACA3F" w:rsidRPr="687D2CD1">
        <w:rPr>
          <w:rFonts w:ascii="Aptos" w:eastAsia="Aptos" w:hAnsi="Aptos" w:cs="Aptos"/>
          <w:sz w:val="24"/>
          <w:szCs w:val="24"/>
        </w:rPr>
        <w:t xml:space="preserve"> a habeas corpus petition to </w:t>
      </w:r>
      <w:r w:rsidR="009F7533">
        <w:rPr>
          <w:rFonts w:ascii="Aptos" w:eastAsia="Aptos" w:hAnsi="Aptos" w:cs="Aptos"/>
          <w:sz w:val="24"/>
          <w:szCs w:val="24"/>
        </w:rPr>
        <w:t xml:space="preserve">secure release </w:t>
      </w:r>
      <w:r w:rsidR="4B0ACA3F" w:rsidRPr="687D2CD1">
        <w:rPr>
          <w:rFonts w:ascii="Aptos" w:eastAsia="Aptos" w:hAnsi="Aptos" w:cs="Aptos"/>
          <w:sz w:val="24"/>
          <w:szCs w:val="24"/>
        </w:rPr>
        <w:t>i</w:t>
      </w:r>
      <w:r w:rsidR="32A8C006" w:rsidRPr="687D2CD1">
        <w:rPr>
          <w:rFonts w:ascii="Aptos" w:eastAsia="Aptos" w:hAnsi="Aptos" w:cs="Aptos"/>
          <w:sz w:val="24"/>
          <w:szCs w:val="24"/>
        </w:rPr>
        <w:t xml:space="preserve">f </w:t>
      </w:r>
      <w:r w:rsidR="4B0ACA3F" w:rsidRPr="687D2CD1">
        <w:rPr>
          <w:rFonts w:ascii="Aptos" w:eastAsia="Aptos" w:hAnsi="Aptos" w:cs="Aptos"/>
          <w:sz w:val="24"/>
          <w:szCs w:val="24"/>
        </w:rPr>
        <w:t>the client is detained</w:t>
      </w:r>
      <w:r w:rsidR="6ECDA38D" w:rsidRPr="687D2CD1">
        <w:rPr>
          <w:rFonts w:ascii="Aptos" w:eastAsia="Aptos" w:hAnsi="Aptos" w:cs="Aptos"/>
          <w:sz w:val="24"/>
          <w:szCs w:val="24"/>
        </w:rPr>
        <w:t xml:space="preserve">. </w:t>
      </w:r>
      <w:r w:rsidR="4B0ACA3F" w:rsidRPr="687D2CD1">
        <w:rPr>
          <w:rFonts w:ascii="Aptos" w:eastAsia="Aptos" w:hAnsi="Aptos" w:cs="Aptos"/>
          <w:sz w:val="24"/>
          <w:szCs w:val="24"/>
        </w:rPr>
        <w:t xml:space="preserve">Success is not guaranteed, but this is a powerful tool to get court oversight of ICE’s actions. </w:t>
      </w:r>
    </w:p>
    <w:p w14:paraId="155405E4" w14:textId="1EBB1135" w:rsidR="006725F0" w:rsidRPr="006725F0" w:rsidRDefault="006725F0" w:rsidP="00347052">
      <w:pPr>
        <w:pStyle w:val="ListParagraph"/>
        <w:spacing w:after="0" w:line="240" w:lineRule="auto"/>
        <w:ind w:left="2880"/>
        <w:jc w:val="lowKashida"/>
        <w:rPr>
          <w:rFonts w:ascii="Aptos" w:eastAsia="Aptos" w:hAnsi="Aptos" w:cs="Aptos"/>
        </w:rPr>
      </w:pPr>
    </w:p>
    <w:p w14:paraId="4EC709CA" w14:textId="35522959" w:rsidR="006725F0" w:rsidRPr="006725F0" w:rsidRDefault="006725F0" w:rsidP="00347052">
      <w:pPr>
        <w:pStyle w:val="ListParagraph"/>
        <w:spacing w:after="0" w:line="240" w:lineRule="auto"/>
        <w:ind w:left="2880"/>
        <w:jc w:val="lowKashida"/>
        <w:rPr>
          <w:rFonts w:ascii="Aptos" w:eastAsia="Aptos" w:hAnsi="Aptos" w:cs="Aptos"/>
        </w:rPr>
      </w:pPr>
    </w:p>
    <w:p w14:paraId="74E071E7" w14:textId="02321140" w:rsidR="006725F0" w:rsidRPr="00347052" w:rsidRDefault="00EB4456" w:rsidP="00347052">
      <w:pPr>
        <w:pStyle w:val="ListParagraph"/>
        <w:numPr>
          <w:ilvl w:val="1"/>
          <w:numId w:val="22"/>
        </w:numPr>
        <w:spacing w:after="0" w:line="240" w:lineRule="auto"/>
        <w:ind w:left="2160"/>
        <w:jc w:val="lowKashida"/>
        <w:rPr>
          <w:rFonts w:ascii="Aptos" w:eastAsia="Aptos" w:hAnsi="Aptos" w:cs="Aptos"/>
        </w:rPr>
      </w:pPr>
      <w:r>
        <w:rPr>
          <w:rFonts w:ascii="Aptos" w:eastAsia="Aptos" w:hAnsi="Aptos" w:cs="Aptos"/>
          <w:sz w:val="24"/>
          <w:szCs w:val="24"/>
        </w:rPr>
        <w:lastRenderedPageBreak/>
        <w:t xml:space="preserve">Make sure you talk through the key provisions of </w:t>
      </w:r>
      <w:r w:rsidR="5528BE01" w:rsidRPr="687D2CD1">
        <w:rPr>
          <w:rFonts w:ascii="Aptos" w:eastAsia="Aptos" w:hAnsi="Aptos" w:cs="Aptos"/>
          <w:sz w:val="24"/>
          <w:szCs w:val="24"/>
        </w:rPr>
        <w:t>your firm</w:t>
      </w:r>
      <w:r>
        <w:rPr>
          <w:rFonts w:ascii="Aptos" w:eastAsia="Aptos" w:hAnsi="Aptos" w:cs="Aptos"/>
          <w:sz w:val="24"/>
          <w:szCs w:val="24"/>
        </w:rPr>
        <w:t>’s engagement letter</w:t>
      </w:r>
      <w:r w:rsidR="5528BE01" w:rsidRPr="687D2CD1">
        <w:rPr>
          <w:rFonts w:ascii="Aptos" w:eastAsia="Aptos" w:hAnsi="Aptos" w:cs="Aptos"/>
          <w:sz w:val="24"/>
          <w:szCs w:val="24"/>
        </w:rPr>
        <w:t xml:space="preserve"> </w:t>
      </w:r>
      <w:r>
        <w:rPr>
          <w:rFonts w:ascii="Aptos" w:eastAsia="Aptos" w:hAnsi="Aptos" w:cs="Aptos"/>
          <w:sz w:val="24"/>
          <w:szCs w:val="24"/>
        </w:rPr>
        <w:t>and give the client the chance to ask questions</w:t>
      </w:r>
      <w:r w:rsidR="5528BE01" w:rsidRPr="687D2CD1">
        <w:rPr>
          <w:rFonts w:ascii="Aptos" w:eastAsia="Aptos" w:hAnsi="Aptos" w:cs="Aptos"/>
          <w:sz w:val="24"/>
          <w:szCs w:val="24"/>
        </w:rPr>
        <w:t>.</w:t>
      </w:r>
    </w:p>
    <w:p w14:paraId="15CF8BD5" w14:textId="77777777" w:rsidR="00EB4456" w:rsidRPr="00347052" w:rsidRDefault="00EB4456" w:rsidP="00347052">
      <w:pPr>
        <w:pStyle w:val="ListParagraph"/>
        <w:spacing w:after="0" w:line="240" w:lineRule="auto"/>
        <w:ind w:left="2160"/>
        <w:jc w:val="lowKashida"/>
        <w:rPr>
          <w:rFonts w:ascii="Aptos" w:eastAsia="Aptos" w:hAnsi="Aptos" w:cs="Aptos"/>
        </w:rPr>
      </w:pPr>
    </w:p>
    <w:p w14:paraId="01B5207B" w14:textId="77777777" w:rsidR="00EB4456" w:rsidRPr="006725F0" w:rsidRDefault="00EB4456" w:rsidP="00347052">
      <w:pPr>
        <w:pStyle w:val="ListParagraph"/>
        <w:numPr>
          <w:ilvl w:val="1"/>
          <w:numId w:val="22"/>
        </w:numPr>
        <w:spacing w:after="0" w:line="240" w:lineRule="auto"/>
        <w:ind w:left="2160"/>
        <w:jc w:val="lowKashida"/>
        <w:rPr>
          <w:rFonts w:ascii="Aptos" w:eastAsia="Aptos" w:hAnsi="Aptos" w:cs="Aptos"/>
        </w:rPr>
      </w:pPr>
      <w:r w:rsidRPr="687D2CD1">
        <w:rPr>
          <w:rFonts w:ascii="Aptos" w:eastAsia="Aptos" w:hAnsi="Aptos" w:cs="Aptos"/>
          <w:sz w:val="24"/>
          <w:szCs w:val="24"/>
        </w:rPr>
        <w:t xml:space="preserve">Address </w:t>
      </w:r>
      <w:r>
        <w:rPr>
          <w:rFonts w:ascii="Aptos" w:eastAsia="Aptos" w:hAnsi="Aptos" w:cs="Aptos"/>
          <w:sz w:val="24"/>
          <w:szCs w:val="24"/>
        </w:rPr>
        <w:t xml:space="preserve">any </w:t>
      </w:r>
      <w:r w:rsidRPr="687D2CD1">
        <w:rPr>
          <w:rFonts w:ascii="Aptos" w:eastAsia="Aptos" w:hAnsi="Aptos" w:cs="Aptos"/>
          <w:sz w:val="24"/>
          <w:szCs w:val="24"/>
        </w:rPr>
        <w:t xml:space="preserve">client concerns and questions. </w:t>
      </w:r>
    </w:p>
    <w:p w14:paraId="284C6E5C" w14:textId="7FF30B82" w:rsidR="006725F0" w:rsidRPr="006725F0" w:rsidRDefault="006725F0" w:rsidP="002124A2">
      <w:pPr>
        <w:spacing w:after="0" w:line="240" w:lineRule="auto"/>
        <w:jc w:val="lowKashida"/>
        <w:rPr>
          <w:rFonts w:ascii="Aptos" w:eastAsia="Aptos" w:hAnsi="Aptos" w:cs="Aptos"/>
          <w:sz w:val="24"/>
          <w:szCs w:val="24"/>
        </w:rPr>
      </w:pPr>
    </w:p>
    <w:p w14:paraId="4C476EE5" w14:textId="0FD97B37" w:rsidR="0087466A" w:rsidRDefault="19BEEECE" w:rsidP="00347052">
      <w:pPr>
        <w:pStyle w:val="ListParagraph"/>
        <w:numPr>
          <w:ilvl w:val="0"/>
          <w:numId w:val="12"/>
        </w:numPr>
        <w:spacing w:after="0" w:line="240" w:lineRule="auto"/>
        <w:jc w:val="lowKashida"/>
        <w:rPr>
          <w:rFonts w:ascii="Aptos" w:eastAsia="Aptos" w:hAnsi="Aptos" w:cs="Aptos"/>
          <w:sz w:val="24"/>
          <w:szCs w:val="24"/>
        </w:rPr>
      </w:pPr>
      <w:r w:rsidRPr="00347052">
        <w:rPr>
          <w:rFonts w:ascii="Aptos" w:eastAsia="Aptos" w:hAnsi="Aptos" w:cs="Aptos"/>
          <w:b/>
          <w:bCs/>
          <w:sz w:val="24"/>
          <w:szCs w:val="24"/>
        </w:rPr>
        <w:t>S</w:t>
      </w:r>
      <w:r w:rsidR="4958B711" w:rsidRPr="00347052">
        <w:rPr>
          <w:rFonts w:ascii="Aptos" w:eastAsia="Aptos" w:hAnsi="Aptos" w:cs="Aptos"/>
          <w:b/>
          <w:bCs/>
          <w:sz w:val="24"/>
          <w:szCs w:val="24"/>
        </w:rPr>
        <w:t>chedu</w:t>
      </w:r>
      <w:r w:rsidRPr="00347052">
        <w:rPr>
          <w:rFonts w:ascii="Aptos" w:eastAsia="Aptos" w:hAnsi="Aptos" w:cs="Aptos"/>
          <w:b/>
          <w:bCs/>
          <w:sz w:val="24"/>
          <w:szCs w:val="24"/>
        </w:rPr>
        <w:t>le</w:t>
      </w:r>
      <w:r w:rsidR="4958B711" w:rsidRPr="00347052">
        <w:rPr>
          <w:rFonts w:ascii="Aptos" w:eastAsia="Aptos" w:hAnsi="Aptos" w:cs="Aptos"/>
          <w:b/>
          <w:bCs/>
          <w:sz w:val="24"/>
          <w:szCs w:val="24"/>
        </w:rPr>
        <w:t xml:space="preserve"> </w:t>
      </w:r>
      <w:r w:rsidR="74E20CED" w:rsidRPr="00347052">
        <w:rPr>
          <w:rFonts w:ascii="Aptos" w:eastAsia="Aptos" w:hAnsi="Aptos" w:cs="Aptos"/>
          <w:b/>
          <w:bCs/>
          <w:sz w:val="24"/>
          <w:szCs w:val="24"/>
        </w:rPr>
        <w:t>the next</w:t>
      </w:r>
      <w:r w:rsidR="4958B711" w:rsidRPr="00347052">
        <w:rPr>
          <w:rFonts w:ascii="Aptos" w:eastAsia="Aptos" w:hAnsi="Aptos" w:cs="Aptos"/>
          <w:b/>
          <w:bCs/>
          <w:sz w:val="24"/>
          <w:szCs w:val="24"/>
        </w:rPr>
        <w:t xml:space="preserve"> appointment</w:t>
      </w:r>
      <w:r w:rsidR="00EB4456" w:rsidRPr="00347052">
        <w:rPr>
          <w:rFonts w:ascii="Aptos" w:eastAsia="Aptos" w:hAnsi="Aptos" w:cs="Aptos"/>
          <w:b/>
          <w:bCs/>
          <w:sz w:val="24"/>
          <w:szCs w:val="24"/>
        </w:rPr>
        <w:t>.</w:t>
      </w:r>
      <w:r w:rsidR="00EB4456">
        <w:rPr>
          <w:rFonts w:ascii="Aptos" w:eastAsia="Aptos" w:hAnsi="Aptos" w:cs="Aptos"/>
          <w:sz w:val="24"/>
          <w:szCs w:val="24"/>
        </w:rPr>
        <w:t xml:space="preserve"> Set </w:t>
      </w:r>
      <w:r w:rsidR="7D47BD3B" w:rsidRPr="34BDB1D1">
        <w:rPr>
          <w:rFonts w:ascii="Aptos" w:eastAsia="Aptos" w:hAnsi="Aptos" w:cs="Aptos"/>
          <w:sz w:val="24"/>
          <w:szCs w:val="24"/>
        </w:rPr>
        <w:t>a two-hour window</w:t>
      </w:r>
      <w:r w:rsidR="00637EEB">
        <w:rPr>
          <w:rFonts w:ascii="Aptos" w:eastAsia="Aptos" w:hAnsi="Aptos" w:cs="Aptos"/>
          <w:sz w:val="24"/>
          <w:szCs w:val="24"/>
        </w:rPr>
        <w:t xml:space="preserve"> for an </w:t>
      </w:r>
      <w:r w:rsidR="001038B8">
        <w:rPr>
          <w:rFonts w:ascii="Aptos" w:eastAsia="Aptos" w:hAnsi="Aptos" w:cs="Aptos"/>
          <w:sz w:val="24"/>
          <w:szCs w:val="24"/>
        </w:rPr>
        <w:t>in-depth</w:t>
      </w:r>
      <w:r w:rsidR="00637EEB">
        <w:rPr>
          <w:rFonts w:ascii="Aptos" w:eastAsia="Aptos" w:hAnsi="Aptos" w:cs="Aptos"/>
          <w:sz w:val="24"/>
          <w:szCs w:val="24"/>
        </w:rPr>
        <w:t xml:space="preserve"> meeting </w:t>
      </w:r>
      <w:r w:rsidR="4958B711" w:rsidRPr="34BDB1D1">
        <w:rPr>
          <w:rFonts w:ascii="Aptos" w:eastAsia="Aptos" w:hAnsi="Aptos" w:cs="Aptos"/>
          <w:sz w:val="24"/>
          <w:szCs w:val="24"/>
        </w:rPr>
        <w:t>to discuss the risk factors</w:t>
      </w:r>
      <w:r w:rsidR="1313B2A0" w:rsidRPr="34BDB1D1">
        <w:rPr>
          <w:rFonts w:ascii="Aptos" w:eastAsia="Aptos" w:hAnsi="Aptos" w:cs="Aptos"/>
          <w:sz w:val="24"/>
          <w:szCs w:val="24"/>
        </w:rPr>
        <w:t xml:space="preserve"> of</w:t>
      </w:r>
      <w:r w:rsidRPr="34BDB1D1">
        <w:rPr>
          <w:rFonts w:ascii="Aptos" w:eastAsia="Aptos" w:hAnsi="Aptos" w:cs="Aptos"/>
          <w:sz w:val="24"/>
          <w:szCs w:val="24"/>
        </w:rPr>
        <w:t xml:space="preserve"> detention</w:t>
      </w:r>
      <w:r w:rsidR="116F92C6" w:rsidRPr="34BDB1D1">
        <w:rPr>
          <w:rFonts w:ascii="Aptos" w:eastAsia="Aptos" w:hAnsi="Aptos" w:cs="Aptos"/>
          <w:sz w:val="24"/>
          <w:szCs w:val="24"/>
        </w:rPr>
        <w:t>,</w:t>
      </w:r>
      <w:r w:rsidR="1313B2A0" w:rsidRPr="34BDB1D1">
        <w:rPr>
          <w:rFonts w:ascii="Aptos" w:eastAsia="Aptos" w:hAnsi="Aptos" w:cs="Aptos"/>
          <w:sz w:val="24"/>
          <w:szCs w:val="24"/>
        </w:rPr>
        <w:t xml:space="preserve"> the client’s concerns in light of this risk,</w:t>
      </w:r>
      <w:r w:rsidR="116F92C6" w:rsidRPr="34BDB1D1">
        <w:rPr>
          <w:rFonts w:ascii="Aptos" w:eastAsia="Aptos" w:hAnsi="Aptos" w:cs="Aptos"/>
          <w:sz w:val="24"/>
          <w:szCs w:val="24"/>
        </w:rPr>
        <w:t xml:space="preserve"> and to gather the background history of the case and information about the client for their declaration.</w:t>
      </w:r>
      <w:r w:rsidR="00A94DB7">
        <w:rPr>
          <w:rFonts w:ascii="Aptos" w:eastAsia="Aptos" w:hAnsi="Aptos" w:cs="Aptos"/>
          <w:sz w:val="24"/>
          <w:szCs w:val="24"/>
        </w:rPr>
        <w:t xml:space="preserve"> </w:t>
      </w:r>
      <w:r w:rsidR="7D47BD3B" w:rsidRPr="34BDB1D1">
        <w:rPr>
          <w:rFonts w:ascii="Aptos" w:eastAsia="Aptos" w:hAnsi="Aptos" w:cs="Aptos"/>
          <w:sz w:val="24"/>
          <w:szCs w:val="24"/>
        </w:rPr>
        <w:t xml:space="preserve">This </w:t>
      </w:r>
      <w:r w:rsidR="116F92C6" w:rsidRPr="34BDB1D1">
        <w:rPr>
          <w:rFonts w:ascii="Aptos" w:eastAsia="Aptos" w:hAnsi="Aptos" w:cs="Aptos"/>
          <w:sz w:val="24"/>
          <w:szCs w:val="24"/>
        </w:rPr>
        <w:t xml:space="preserve">meeting </w:t>
      </w:r>
      <w:r w:rsidR="1313B2A0" w:rsidRPr="34BDB1D1">
        <w:rPr>
          <w:rFonts w:ascii="Aptos" w:eastAsia="Aptos" w:hAnsi="Aptos" w:cs="Aptos"/>
          <w:sz w:val="24"/>
          <w:szCs w:val="24"/>
        </w:rPr>
        <w:t>can be</w:t>
      </w:r>
      <w:r w:rsidR="74E20CED" w:rsidRPr="34BDB1D1">
        <w:rPr>
          <w:rFonts w:ascii="Aptos" w:eastAsia="Aptos" w:hAnsi="Aptos" w:cs="Aptos"/>
          <w:sz w:val="24"/>
          <w:szCs w:val="24"/>
        </w:rPr>
        <w:t xml:space="preserve"> in person or</w:t>
      </w:r>
      <w:r w:rsidR="116F92C6" w:rsidRPr="34BDB1D1">
        <w:rPr>
          <w:rFonts w:ascii="Aptos" w:eastAsia="Aptos" w:hAnsi="Aptos" w:cs="Aptos"/>
          <w:sz w:val="24"/>
          <w:szCs w:val="24"/>
        </w:rPr>
        <w:t xml:space="preserve"> remote</w:t>
      </w:r>
      <w:r w:rsidR="74E20CED" w:rsidRPr="34BDB1D1">
        <w:rPr>
          <w:rFonts w:ascii="Aptos" w:eastAsia="Aptos" w:hAnsi="Aptos" w:cs="Aptos"/>
          <w:sz w:val="24"/>
          <w:szCs w:val="24"/>
        </w:rPr>
        <w:t xml:space="preserve">. If remote, </w:t>
      </w:r>
      <w:r w:rsidR="116F92C6" w:rsidRPr="34BDB1D1">
        <w:rPr>
          <w:rFonts w:ascii="Aptos" w:eastAsia="Aptos" w:hAnsi="Aptos" w:cs="Aptos"/>
          <w:sz w:val="24"/>
          <w:szCs w:val="24"/>
        </w:rPr>
        <w:t>discuss the client’s access to internet for zoom</w:t>
      </w:r>
      <w:r w:rsidR="1313B2A0" w:rsidRPr="34BDB1D1">
        <w:rPr>
          <w:rFonts w:ascii="Aptos" w:eastAsia="Aptos" w:hAnsi="Aptos" w:cs="Aptos"/>
          <w:sz w:val="24"/>
          <w:szCs w:val="24"/>
        </w:rPr>
        <w:t xml:space="preserve"> or </w:t>
      </w:r>
      <w:r w:rsidR="74E20CED" w:rsidRPr="34BDB1D1">
        <w:rPr>
          <w:rFonts w:ascii="Aptos" w:eastAsia="Aptos" w:hAnsi="Aptos" w:cs="Aptos"/>
          <w:sz w:val="24"/>
          <w:szCs w:val="24"/>
        </w:rPr>
        <w:t>whether</w:t>
      </w:r>
      <w:r w:rsidR="1313B2A0" w:rsidRPr="34BDB1D1">
        <w:rPr>
          <w:rFonts w:ascii="Aptos" w:eastAsia="Aptos" w:hAnsi="Aptos" w:cs="Aptos"/>
          <w:sz w:val="24"/>
          <w:szCs w:val="24"/>
        </w:rPr>
        <w:t xml:space="preserve"> phone is preferable</w:t>
      </w:r>
      <w:r w:rsidR="554EC7F6" w:rsidRPr="34BDB1D1">
        <w:rPr>
          <w:rFonts w:ascii="Aptos" w:eastAsia="Aptos" w:hAnsi="Aptos" w:cs="Aptos"/>
          <w:sz w:val="24"/>
          <w:szCs w:val="24"/>
        </w:rPr>
        <w:t>.</w:t>
      </w:r>
      <w:r w:rsidR="287F7FBE" w:rsidRPr="34BDB1D1">
        <w:rPr>
          <w:rFonts w:ascii="Aptos" w:eastAsia="Aptos" w:hAnsi="Aptos" w:cs="Aptos"/>
          <w:sz w:val="24"/>
          <w:szCs w:val="24"/>
        </w:rPr>
        <w:t xml:space="preserve"> </w:t>
      </w:r>
    </w:p>
    <w:p w14:paraId="2C8AD0D7" w14:textId="77777777" w:rsidR="0087466A" w:rsidRPr="00DE3068" w:rsidRDefault="0087466A" w:rsidP="00347052">
      <w:pPr>
        <w:spacing w:after="0" w:line="240" w:lineRule="auto"/>
        <w:jc w:val="lowKashida"/>
        <w:rPr>
          <w:rFonts w:ascii="Aptos" w:eastAsia="Aptos" w:hAnsi="Aptos" w:cs="Aptos"/>
          <w:sz w:val="24"/>
          <w:szCs w:val="24"/>
        </w:rPr>
      </w:pPr>
    </w:p>
    <w:p w14:paraId="5552D521" w14:textId="1004239F" w:rsidR="003D4833" w:rsidRPr="00DE3068" w:rsidRDefault="3663AC27" w:rsidP="00347052">
      <w:pPr>
        <w:spacing w:after="160"/>
        <w:jc w:val="lowKashida"/>
        <w:rPr>
          <w:rFonts w:ascii="Aptos" w:eastAsia="Aptos" w:hAnsi="Aptos" w:cs="Aptos"/>
          <w:color w:val="000000" w:themeColor="text1"/>
          <w:sz w:val="24"/>
          <w:szCs w:val="24"/>
        </w:rPr>
      </w:pPr>
      <w:r w:rsidRPr="34BDB1D1">
        <w:rPr>
          <w:rFonts w:ascii="Aptos" w:eastAsia="Aptos" w:hAnsi="Aptos" w:cs="Aptos"/>
          <w:b/>
          <w:bCs/>
          <w:color w:val="000000" w:themeColor="text1"/>
          <w:sz w:val="24"/>
          <w:szCs w:val="24"/>
          <w:u w:val="single"/>
        </w:rPr>
        <w:t xml:space="preserve">STEP 3. PREPARE FOR THE FIRST </w:t>
      </w:r>
      <w:r w:rsidR="00E168FD">
        <w:rPr>
          <w:rFonts w:ascii="Aptos" w:eastAsia="Aptos" w:hAnsi="Aptos" w:cs="Aptos"/>
          <w:b/>
          <w:bCs/>
          <w:color w:val="000000" w:themeColor="text1"/>
          <w:sz w:val="24"/>
          <w:szCs w:val="24"/>
          <w:u w:val="single"/>
        </w:rPr>
        <w:t xml:space="preserve">FULL </w:t>
      </w:r>
      <w:r w:rsidRPr="34BDB1D1">
        <w:rPr>
          <w:rFonts w:ascii="Aptos" w:eastAsia="Aptos" w:hAnsi="Aptos" w:cs="Aptos"/>
          <w:b/>
          <w:bCs/>
          <w:color w:val="000000" w:themeColor="text1"/>
          <w:sz w:val="24"/>
          <w:szCs w:val="24"/>
          <w:u w:val="single"/>
        </w:rPr>
        <w:t>CLIENT MEETING</w:t>
      </w:r>
    </w:p>
    <w:p w14:paraId="4B167EA8" w14:textId="7C6A2C1D" w:rsidR="2214B12A" w:rsidRPr="00347052" w:rsidRDefault="2214B12A" w:rsidP="00347052">
      <w:pPr>
        <w:spacing w:after="0" w:line="240" w:lineRule="auto"/>
        <w:jc w:val="lowKashida"/>
        <w:rPr>
          <w:rFonts w:ascii="Aptos" w:eastAsia="Aptos" w:hAnsi="Aptos" w:cs="Aptos"/>
          <w:color w:val="000000" w:themeColor="text1"/>
        </w:rPr>
      </w:pPr>
      <w:r w:rsidRPr="00347052">
        <w:rPr>
          <w:rFonts w:ascii="Aptos" w:eastAsia="Aptos" w:hAnsi="Aptos" w:cs="Aptos"/>
          <w:sz w:val="24"/>
          <w:szCs w:val="24"/>
        </w:rPr>
        <w:t xml:space="preserve">At the next appointment you will </w:t>
      </w:r>
      <w:r w:rsidR="00EB4456">
        <w:rPr>
          <w:rFonts w:ascii="Aptos" w:eastAsia="Aptos" w:hAnsi="Aptos" w:cs="Aptos"/>
          <w:sz w:val="24"/>
          <w:szCs w:val="24"/>
        </w:rPr>
        <w:t>gather</w:t>
      </w:r>
      <w:r w:rsidR="690B52E7" w:rsidRPr="00347052">
        <w:rPr>
          <w:rFonts w:ascii="Aptos" w:eastAsia="Aptos" w:hAnsi="Aptos" w:cs="Aptos"/>
          <w:sz w:val="24"/>
          <w:szCs w:val="24"/>
        </w:rPr>
        <w:t xml:space="preserve"> facts to draft the client’s </w:t>
      </w:r>
      <w:r w:rsidRPr="00347052">
        <w:rPr>
          <w:rFonts w:ascii="Aptos" w:eastAsia="Aptos" w:hAnsi="Aptos" w:cs="Aptos"/>
          <w:sz w:val="24"/>
          <w:szCs w:val="24"/>
        </w:rPr>
        <w:t>declaration</w:t>
      </w:r>
      <w:r w:rsidR="690B52E7" w:rsidRPr="00347052">
        <w:rPr>
          <w:rFonts w:ascii="Aptos" w:eastAsia="Aptos" w:hAnsi="Aptos" w:cs="Aptos"/>
          <w:sz w:val="24"/>
          <w:szCs w:val="24"/>
        </w:rPr>
        <w:t xml:space="preserve"> in support of </w:t>
      </w:r>
      <w:r w:rsidR="6D9F6AE7" w:rsidRPr="00347052">
        <w:rPr>
          <w:rFonts w:ascii="Aptos" w:eastAsia="Aptos" w:hAnsi="Aptos" w:cs="Aptos"/>
          <w:sz w:val="24"/>
          <w:szCs w:val="24"/>
        </w:rPr>
        <w:t xml:space="preserve">the </w:t>
      </w:r>
      <w:r w:rsidR="690B52E7" w:rsidRPr="00347052">
        <w:rPr>
          <w:rFonts w:ascii="Aptos" w:eastAsia="Aptos" w:hAnsi="Aptos" w:cs="Aptos"/>
          <w:sz w:val="24"/>
          <w:szCs w:val="24"/>
        </w:rPr>
        <w:t xml:space="preserve">Habeas </w:t>
      </w:r>
      <w:r w:rsidR="73932E5B" w:rsidRPr="00347052">
        <w:rPr>
          <w:rFonts w:ascii="Aptos" w:eastAsia="Aptos" w:hAnsi="Aptos" w:cs="Aptos"/>
          <w:sz w:val="24"/>
          <w:szCs w:val="24"/>
        </w:rPr>
        <w:t xml:space="preserve">Corpus </w:t>
      </w:r>
      <w:r w:rsidR="690B52E7" w:rsidRPr="00347052">
        <w:rPr>
          <w:rFonts w:ascii="Aptos" w:eastAsia="Aptos" w:hAnsi="Aptos" w:cs="Aptos"/>
          <w:sz w:val="24"/>
          <w:szCs w:val="24"/>
        </w:rPr>
        <w:t>Petition.  The declaration will include details about the client’s immigration history</w:t>
      </w:r>
      <w:r w:rsidR="5F0F67DB" w:rsidRPr="00347052">
        <w:rPr>
          <w:rFonts w:ascii="Aptos" w:eastAsia="Aptos" w:hAnsi="Aptos" w:cs="Aptos"/>
          <w:sz w:val="24"/>
          <w:szCs w:val="24"/>
        </w:rPr>
        <w:t xml:space="preserve"> and eligibility,</w:t>
      </w:r>
      <w:r w:rsidR="690B52E7" w:rsidRPr="00347052">
        <w:rPr>
          <w:rFonts w:ascii="Aptos" w:eastAsia="Aptos" w:hAnsi="Aptos" w:cs="Aptos"/>
          <w:sz w:val="24"/>
          <w:szCs w:val="24"/>
        </w:rPr>
        <w:t xml:space="preserve"> who they are as a person (age, familial and community connections) and demonstrate that they are not a danger to the community or a flight risk. </w:t>
      </w:r>
      <w:r w:rsidR="665446B6" w:rsidRPr="00347052">
        <w:rPr>
          <w:rFonts w:ascii="Aptos" w:eastAsia="Aptos" w:hAnsi="Aptos" w:cs="Aptos"/>
          <w:sz w:val="24"/>
          <w:szCs w:val="24"/>
        </w:rPr>
        <w:t>Please see</w:t>
      </w:r>
      <w:r w:rsidR="002124A2">
        <w:rPr>
          <w:rFonts w:ascii="Aptos" w:eastAsia="Aptos" w:hAnsi="Aptos" w:cs="Aptos"/>
          <w:sz w:val="24"/>
          <w:szCs w:val="24"/>
        </w:rPr>
        <w:t xml:space="preserve"> the </w:t>
      </w:r>
      <w:hyperlink r:id="rId11" w:history="1">
        <w:r w:rsidR="002124A2" w:rsidRPr="002124A2">
          <w:rPr>
            <w:rStyle w:val="Hyperlink"/>
            <w:rFonts w:ascii="Aptos" w:eastAsia="Aptos" w:hAnsi="Aptos" w:cs="Aptos"/>
            <w:b/>
            <w:bCs/>
            <w:sz w:val="24"/>
            <w:szCs w:val="24"/>
          </w:rPr>
          <w:t>Client Interview Guide</w:t>
        </w:r>
      </w:hyperlink>
      <w:r w:rsidR="665446B6" w:rsidRPr="00347052">
        <w:rPr>
          <w:rFonts w:ascii="Aptos" w:eastAsia="Aptos" w:hAnsi="Aptos" w:cs="Aptos"/>
          <w:sz w:val="24"/>
          <w:szCs w:val="24"/>
        </w:rPr>
        <w:t xml:space="preserve"> for </w:t>
      </w:r>
      <w:r w:rsidR="17C3A307" w:rsidRPr="00347052">
        <w:rPr>
          <w:rFonts w:ascii="Aptos" w:eastAsia="Aptos" w:hAnsi="Aptos" w:cs="Aptos"/>
          <w:sz w:val="24"/>
          <w:szCs w:val="24"/>
        </w:rPr>
        <w:t xml:space="preserve">a list of questions to help </w:t>
      </w:r>
      <w:r w:rsidR="17C3A307" w:rsidRPr="00347052">
        <w:rPr>
          <w:rFonts w:ascii="Aptos" w:eastAsia="Aptos" w:hAnsi="Aptos" w:cs="Aptos"/>
          <w:color w:val="000000" w:themeColor="text1"/>
          <w:sz w:val="24"/>
          <w:szCs w:val="24"/>
        </w:rPr>
        <w:t xml:space="preserve">guide the </w:t>
      </w:r>
      <w:r w:rsidR="002124A2">
        <w:rPr>
          <w:rFonts w:ascii="Aptos" w:eastAsia="Aptos" w:hAnsi="Aptos" w:cs="Aptos"/>
          <w:color w:val="000000" w:themeColor="text1"/>
          <w:sz w:val="24"/>
          <w:szCs w:val="24"/>
        </w:rPr>
        <w:t>f</w:t>
      </w:r>
      <w:r w:rsidR="17C3A307" w:rsidRPr="00347052">
        <w:rPr>
          <w:rFonts w:ascii="Aptos" w:eastAsia="Aptos" w:hAnsi="Aptos" w:cs="Aptos"/>
          <w:color w:val="000000" w:themeColor="text1"/>
          <w:sz w:val="24"/>
          <w:szCs w:val="24"/>
        </w:rPr>
        <w:t xml:space="preserve">irst </w:t>
      </w:r>
      <w:r w:rsidR="002124A2">
        <w:rPr>
          <w:rFonts w:ascii="Aptos" w:eastAsia="Aptos" w:hAnsi="Aptos" w:cs="Aptos"/>
          <w:color w:val="000000" w:themeColor="text1"/>
          <w:sz w:val="24"/>
          <w:szCs w:val="24"/>
        </w:rPr>
        <w:t>c</w:t>
      </w:r>
      <w:r w:rsidR="17C3A307" w:rsidRPr="00347052">
        <w:rPr>
          <w:rFonts w:ascii="Aptos" w:eastAsia="Aptos" w:hAnsi="Aptos" w:cs="Aptos"/>
          <w:color w:val="000000" w:themeColor="text1"/>
          <w:sz w:val="24"/>
          <w:szCs w:val="24"/>
        </w:rPr>
        <w:t xml:space="preserve">lient </w:t>
      </w:r>
      <w:r w:rsidR="002124A2">
        <w:rPr>
          <w:rFonts w:ascii="Aptos" w:eastAsia="Aptos" w:hAnsi="Aptos" w:cs="Aptos"/>
          <w:color w:val="000000" w:themeColor="text1"/>
          <w:sz w:val="24"/>
          <w:szCs w:val="24"/>
        </w:rPr>
        <w:t>m</w:t>
      </w:r>
      <w:r w:rsidR="17C3A307" w:rsidRPr="00347052">
        <w:rPr>
          <w:rFonts w:ascii="Aptos" w:eastAsia="Aptos" w:hAnsi="Aptos" w:cs="Aptos"/>
          <w:color w:val="000000" w:themeColor="text1"/>
          <w:sz w:val="24"/>
          <w:szCs w:val="24"/>
        </w:rPr>
        <w:t>eeting.</w:t>
      </w:r>
    </w:p>
    <w:p w14:paraId="4487A5B4" w14:textId="77777777" w:rsidR="00087FD2" w:rsidRPr="00DE3068" w:rsidRDefault="00087FD2" w:rsidP="00347052">
      <w:pPr>
        <w:pStyle w:val="ListParagraph"/>
        <w:spacing w:after="0" w:line="240" w:lineRule="auto"/>
        <w:ind w:left="810"/>
        <w:jc w:val="lowKashida"/>
        <w:rPr>
          <w:rFonts w:ascii="Aptos" w:eastAsia="Aptos" w:hAnsi="Aptos" w:cs="Aptos"/>
          <w:b/>
          <w:bCs/>
          <w:sz w:val="24"/>
          <w:szCs w:val="24"/>
        </w:rPr>
      </w:pPr>
    </w:p>
    <w:p w14:paraId="0DB192A7" w14:textId="571ACF0D" w:rsidR="00093041" w:rsidRPr="002124A2" w:rsidRDefault="00093041" w:rsidP="002124A2">
      <w:pPr>
        <w:pStyle w:val="ListParagraph"/>
        <w:numPr>
          <w:ilvl w:val="0"/>
          <w:numId w:val="5"/>
        </w:numPr>
        <w:spacing w:after="0" w:line="240" w:lineRule="auto"/>
        <w:jc w:val="lowKashida"/>
        <w:rPr>
          <w:rFonts w:ascii="Aptos" w:eastAsia="Aptos" w:hAnsi="Aptos" w:cs="Aptos"/>
        </w:rPr>
      </w:pPr>
      <w:r w:rsidRPr="00347052">
        <w:rPr>
          <w:rFonts w:ascii="Aptos" w:eastAsia="Aptos" w:hAnsi="Aptos" w:cs="Aptos"/>
          <w:b/>
          <w:bCs/>
          <w:sz w:val="24"/>
          <w:szCs w:val="24"/>
        </w:rPr>
        <w:t>Review file &amp; gather missing documents.</w:t>
      </w:r>
      <w:r>
        <w:rPr>
          <w:rFonts w:ascii="Aptos" w:eastAsia="Aptos" w:hAnsi="Aptos" w:cs="Aptos"/>
          <w:sz w:val="24"/>
          <w:szCs w:val="24"/>
        </w:rPr>
        <w:t xml:space="preserve"> </w:t>
      </w:r>
      <w:r w:rsidR="36227A1B" w:rsidRPr="34BDB1D1">
        <w:rPr>
          <w:rFonts w:ascii="Aptos" w:eastAsia="Aptos" w:hAnsi="Aptos" w:cs="Aptos"/>
          <w:sz w:val="24"/>
          <w:szCs w:val="24"/>
        </w:rPr>
        <w:t>R</w:t>
      </w:r>
      <w:r w:rsidR="690B52E7" w:rsidRPr="34BDB1D1">
        <w:rPr>
          <w:rFonts w:ascii="Aptos" w:eastAsia="Aptos" w:hAnsi="Aptos" w:cs="Aptos"/>
          <w:sz w:val="24"/>
          <w:szCs w:val="24"/>
        </w:rPr>
        <w:t xml:space="preserve">eview the client file and identify missing information and documents to obtain prior to the interview. </w:t>
      </w:r>
      <w:r w:rsidR="42C5D0EF" w:rsidRPr="34BDB1D1">
        <w:rPr>
          <w:rFonts w:ascii="Aptos" w:eastAsia="Aptos" w:hAnsi="Aptos" w:cs="Aptos"/>
          <w:sz w:val="24"/>
          <w:szCs w:val="24"/>
        </w:rPr>
        <w:t>If you don’t have a complete copy of the client’s immigration file</w:t>
      </w:r>
      <w:r w:rsidR="5AB04A24" w:rsidRPr="34BDB1D1">
        <w:rPr>
          <w:rFonts w:ascii="Aptos" w:eastAsia="Aptos" w:hAnsi="Aptos" w:cs="Aptos"/>
          <w:sz w:val="24"/>
          <w:szCs w:val="24"/>
        </w:rPr>
        <w:t>, follow these steps:</w:t>
      </w:r>
    </w:p>
    <w:p w14:paraId="78A5DA38" w14:textId="77777777" w:rsidR="00093041" w:rsidRDefault="00093041" w:rsidP="00347052">
      <w:pPr>
        <w:pStyle w:val="ListParagraph"/>
        <w:spacing w:after="0" w:line="240" w:lineRule="auto"/>
        <w:jc w:val="lowKashida"/>
        <w:rPr>
          <w:rFonts w:ascii="Aptos" w:eastAsia="Aptos" w:hAnsi="Aptos" w:cs="Aptos"/>
        </w:rPr>
      </w:pPr>
    </w:p>
    <w:p w14:paraId="5095FD4B" w14:textId="336EA455" w:rsidR="6F512AE5" w:rsidRDefault="6F512AE5" w:rsidP="00347052">
      <w:pPr>
        <w:pStyle w:val="ListParagraph"/>
        <w:numPr>
          <w:ilvl w:val="1"/>
          <w:numId w:val="5"/>
        </w:numPr>
        <w:spacing w:after="0" w:line="240" w:lineRule="auto"/>
        <w:jc w:val="lowKashida"/>
        <w:rPr>
          <w:rFonts w:ascii="Aptos" w:eastAsia="Aptos" w:hAnsi="Aptos" w:cs="Aptos"/>
        </w:rPr>
      </w:pPr>
      <w:r w:rsidRPr="34BDB1D1">
        <w:rPr>
          <w:rFonts w:ascii="Aptos" w:eastAsia="Aptos" w:hAnsi="Aptos" w:cs="Aptos"/>
          <w:color w:val="000000" w:themeColor="text1"/>
          <w:sz w:val="24"/>
          <w:szCs w:val="24"/>
        </w:rPr>
        <w:t xml:space="preserve">If the client has/had a case in Immigration Court, </w:t>
      </w:r>
      <w:r w:rsidR="143B98C5" w:rsidRPr="34BDB1D1">
        <w:rPr>
          <w:rFonts w:ascii="Aptos" w:eastAsia="Aptos" w:hAnsi="Aptos" w:cs="Aptos"/>
          <w:color w:val="000000" w:themeColor="text1"/>
          <w:sz w:val="24"/>
          <w:szCs w:val="24"/>
        </w:rPr>
        <w:t xml:space="preserve">get </w:t>
      </w:r>
      <w:r w:rsidRPr="34BDB1D1">
        <w:rPr>
          <w:rFonts w:ascii="Aptos" w:eastAsia="Aptos" w:hAnsi="Aptos" w:cs="Aptos"/>
          <w:color w:val="000000" w:themeColor="text1"/>
          <w:sz w:val="24"/>
          <w:szCs w:val="24"/>
        </w:rPr>
        <w:t xml:space="preserve">a copy of the client's file from the </w:t>
      </w:r>
      <w:r w:rsidRPr="34BDB1D1">
        <w:rPr>
          <w:rFonts w:ascii="Aptos" w:eastAsia="Aptos" w:hAnsi="Aptos" w:cs="Aptos"/>
          <w:b/>
          <w:bCs/>
          <w:color w:val="000000" w:themeColor="text1"/>
          <w:sz w:val="24"/>
          <w:szCs w:val="24"/>
        </w:rPr>
        <w:t>Executive Office of Immigration Review (EOIR)</w:t>
      </w:r>
      <w:r w:rsidR="40A4DF46" w:rsidRPr="34BDB1D1">
        <w:rPr>
          <w:rFonts w:ascii="Aptos" w:eastAsia="Aptos" w:hAnsi="Aptos" w:cs="Aptos"/>
          <w:b/>
          <w:bCs/>
          <w:color w:val="000000" w:themeColor="text1"/>
          <w:sz w:val="24"/>
          <w:szCs w:val="24"/>
        </w:rPr>
        <w:t xml:space="preserve"> </w:t>
      </w:r>
      <w:r w:rsidR="40A4DF46" w:rsidRPr="34BDB1D1">
        <w:rPr>
          <w:rFonts w:ascii="Aptos" w:eastAsia="Aptos" w:hAnsi="Aptos" w:cs="Aptos"/>
          <w:color w:val="000000" w:themeColor="text1"/>
          <w:sz w:val="24"/>
          <w:szCs w:val="24"/>
        </w:rPr>
        <w:t>by submitting a</w:t>
      </w:r>
      <w:r w:rsidR="098DAC17" w:rsidRPr="34BDB1D1">
        <w:rPr>
          <w:rFonts w:ascii="Aptos" w:eastAsia="Aptos" w:hAnsi="Aptos" w:cs="Aptos"/>
          <w:color w:val="000000" w:themeColor="text1"/>
          <w:sz w:val="24"/>
          <w:szCs w:val="24"/>
        </w:rPr>
        <w:t xml:space="preserve"> request for their</w:t>
      </w:r>
      <w:r w:rsidR="40A4DF46" w:rsidRPr="34BDB1D1">
        <w:rPr>
          <w:rFonts w:ascii="Aptos" w:eastAsia="Aptos" w:hAnsi="Aptos" w:cs="Aptos"/>
          <w:b/>
          <w:bCs/>
          <w:color w:val="000000" w:themeColor="text1"/>
          <w:sz w:val="24"/>
          <w:szCs w:val="24"/>
        </w:rPr>
        <w:t xml:space="preserve"> </w:t>
      </w:r>
      <w:hyperlink r:id="rId12">
        <w:r w:rsidR="40A4DF46" w:rsidRPr="34BDB1D1">
          <w:rPr>
            <w:rStyle w:val="Hyperlink"/>
            <w:rFonts w:ascii="Aptos" w:eastAsia="Aptos" w:hAnsi="Aptos" w:cs="Aptos"/>
            <w:sz w:val="24"/>
            <w:szCs w:val="24"/>
          </w:rPr>
          <w:t>Records of Proceedings</w:t>
        </w:r>
        <w:r w:rsidR="5E63A7CF" w:rsidRPr="34BDB1D1">
          <w:rPr>
            <w:rStyle w:val="Hyperlink"/>
            <w:rFonts w:ascii="Aptos" w:eastAsia="Aptos" w:hAnsi="Aptos" w:cs="Aptos"/>
            <w:sz w:val="24"/>
            <w:szCs w:val="24"/>
          </w:rPr>
          <w:t>.</w:t>
        </w:r>
      </w:hyperlink>
    </w:p>
    <w:p w14:paraId="3F0CA49D" w14:textId="531A5350" w:rsidR="5E63A7CF" w:rsidRDefault="5E63A7CF" w:rsidP="00347052">
      <w:pPr>
        <w:pStyle w:val="ListParagraph"/>
        <w:numPr>
          <w:ilvl w:val="1"/>
          <w:numId w:val="5"/>
        </w:numPr>
        <w:spacing w:after="0" w:line="240" w:lineRule="auto"/>
        <w:jc w:val="lowKashida"/>
        <w:rPr>
          <w:rFonts w:ascii="Aptos" w:eastAsia="Aptos" w:hAnsi="Aptos" w:cs="Aptos"/>
          <w:sz w:val="24"/>
          <w:szCs w:val="24"/>
        </w:rPr>
      </w:pPr>
      <w:r w:rsidRPr="34BDB1D1">
        <w:rPr>
          <w:rFonts w:ascii="Aptos" w:eastAsia="Aptos" w:hAnsi="Aptos" w:cs="Aptos"/>
          <w:color w:val="000000" w:themeColor="text1"/>
          <w:sz w:val="24"/>
          <w:szCs w:val="24"/>
        </w:rPr>
        <w:t xml:space="preserve">If the client has filed any applications with </w:t>
      </w:r>
      <w:r w:rsidR="5B0D711C" w:rsidRPr="34BDB1D1">
        <w:rPr>
          <w:rFonts w:ascii="Aptos" w:eastAsia="Aptos" w:hAnsi="Aptos" w:cs="Aptos"/>
          <w:b/>
          <w:bCs/>
          <w:color w:val="000000" w:themeColor="text1"/>
          <w:sz w:val="24"/>
          <w:szCs w:val="24"/>
        </w:rPr>
        <w:t>U.S. Citizenship and Immigration Services (USCIS)</w:t>
      </w:r>
      <w:r w:rsidRPr="34BDB1D1">
        <w:rPr>
          <w:rFonts w:ascii="Aptos" w:eastAsia="Aptos" w:hAnsi="Aptos" w:cs="Aptos"/>
          <w:color w:val="000000" w:themeColor="text1"/>
          <w:sz w:val="24"/>
          <w:szCs w:val="24"/>
        </w:rPr>
        <w:t xml:space="preserve">and you don’t have copies of the filings or receipt notices, file a </w:t>
      </w:r>
      <w:hyperlink r:id="rId13">
        <w:r w:rsidRPr="34BDB1D1">
          <w:rPr>
            <w:rStyle w:val="Hyperlink"/>
            <w:rFonts w:ascii="Aptos" w:eastAsia="Aptos" w:hAnsi="Aptos" w:cs="Aptos"/>
            <w:sz w:val="24"/>
            <w:szCs w:val="24"/>
          </w:rPr>
          <w:t>Freedom of Information Act (FOIA) request</w:t>
        </w:r>
        <w:r w:rsidR="7945CD09" w:rsidRPr="34BDB1D1">
          <w:rPr>
            <w:rStyle w:val="Hyperlink"/>
            <w:rFonts w:ascii="Aptos" w:eastAsia="Aptos" w:hAnsi="Aptos" w:cs="Aptos"/>
            <w:sz w:val="24"/>
            <w:szCs w:val="24"/>
          </w:rPr>
          <w:t xml:space="preserve"> with USCIS</w:t>
        </w:r>
      </w:hyperlink>
      <w:r w:rsidRPr="34BDB1D1">
        <w:rPr>
          <w:rFonts w:ascii="Aptos" w:eastAsia="Aptos" w:hAnsi="Aptos" w:cs="Aptos"/>
          <w:sz w:val="24"/>
          <w:szCs w:val="24"/>
        </w:rPr>
        <w:t xml:space="preserve"> to get a copy of the file.</w:t>
      </w:r>
    </w:p>
    <w:p w14:paraId="15F35596" w14:textId="1019ADDD" w:rsidR="5E63A7CF" w:rsidRDefault="5E63A7CF" w:rsidP="00347052">
      <w:pPr>
        <w:pStyle w:val="ListParagraph"/>
        <w:numPr>
          <w:ilvl w:val="1"/>
          <w:numId w:val="5"/>
        </w:numPr>
        <w:spacing w:after="0" w:line="240" w:lineRule="auto"/>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If the client has had any interactions with immigration enforcement, file a </w:t>
      </w:r>
      <w:hyperlink r:id="rId14">
        <w:r w:rsidRPr="34BDB1D1">
          <w:rPr>
            <w:rStyle w:val="Hyperlink"/>
            <w:rFonts w:ascii="Aptos" w:eastAsia="Aptos" w:hAnsi="Aptos" w:cs="Aptos"/>
            <w:sz w:val="24"/>
            <w:szCs w:val="24"/>
          </w:rPr>
          <w:t>FOIA with Immigration and Customs Enforcement (ICE)</w:t>
        </w:r>
      </w:hyperlink>
      <w:r w:rsidRPr="34BDB1D1">
        <w:rPr>
          <w:rFonts w:ascii="Aptos" w:eastAsia="Aptos" w:hAnsi="Aptos" w:cs="Aptos"/>
          <w:color w:val="000000" w:themeColor="text1"/>
          <w:sz w:val="24"/>
          <w:szCs w:val="24"/>
        </w:rPr>
        <w:t xml:space="preserve">. </w:t>
      </w:r>
    </w:p>
    <w:p w14:paraId="298A507A" w14:textId="77777777" w:rsidR="002124A2" w:rsidRDefault="4D9D0206" w:rsidP="002124A2">
      <w:pPr>
        <w:pStyle w:val="ListParagraph"/>
        <w:numPr>
          <w:ilvl w:val="1"/>
          <w:numId w:val="5"/>
        </w:numPr>
        <w:spacing w:after="0" w:line="240" w:lineRule="auto"/>
        <w:jc w:val="lowKashida"/>
        <w:rPr>
          <w:rFonts w:ascii="Aptos" w:eastAsia="Aptos" w:hAnsi="Aptos" w:cs="Aptos"/>
          <w:color w:val="000000" w:themeColor="text1"/>
          <w:sz w:val="24"/>
          <w:szCs w:val="24"/>
        </w:rPr>
      </w:pPr>
      <w:r w:rsidRPr="34BDB1D1">
        <w:rPr>
          <w:rFonts w:ascii="Aptos" w:eastAsia="Aptos" w:hAnsi="Aptos" w:cs="Aptos"/>
          <w:color w:val="000000" w:themeColor="text1"/>
          <w:sz w:val="24"/>
          <w:szCs w:val="24"/>
        </w:rPr>
        <w:t xml:space="preserve">If the client has entered the U.S. multiple times or has ever been detained or turned back at the border, file a </w:t>
      </w:r>
      <w:hyperlink r:id="rId15">
        <w:r w:rsidRPr="34BDB1D1">
          <w:rPr>
            <w:rStyle w:val="Hyperlink"/>
            <w:rFonts w:ascii="Aptos" w:eastAsia="Aptos" w:hAnsi="Aptos" w:cs="Aptos"/>
            <w:sz w:val="24"/>
            <w:szCs w:val="24"/>
          </w:rPr>
          <w:t>FOIA with Customs and Border Protection (CBP).</w:t>
        </w:r>
      </w:hyperlink>
      <w:r w:rsidRPr="34BDB1D1">
        <w:rPr>
          <w:rFonts w:ascii="Aptos" w:eastAsia="Aptos" w:hAnsi="Aptos" w:cs="Aptos"/>
          <w:color w:val="000000" w:themeColor="text1"/>
          <w:sz w:val="24"/>
          <w:szCs w:val="24"/>
        </w:rPr>
        <w:t xml:space="preserve"> </w:t>
      </w:r>
    </w:p>
    <w:p w14:paraId="7621DB5F" w14:textId="34292557" w:rsidR="16946B33" w:rsidRPr="002124A2" w:rsidRDefault="16946B33" w:rsidP="002124A2">
      <w:pPr>
        <w:pStyle w:val="ListParagraph"/>
        <w:numPr>
          <w:ilvl w:val="1"/>
          <w:numId w:val="5"/>
        </w:numPr>
        <w:spacing w:after="0" w:line="240" w:lineRule="auto"/>
        <w:jc w:val="lowKashida"/>
        <w:rPr>
          <w:rFonts w:ascii="Aptos" w:eastAsia="Aptos" w:hAnsi="Aptos" w:cs="Aptos"/>
          <w:color w:val="000000" w:themeColor="text1"/>
          <w:sz w:val="24"/>
          <w:szCs w:val="24"/>
        </w:rPr>
      </w:pPr>
      <w:r w:rsidRPr="002124A2">
        <w:rPr>
          <w:rFonts w:ascii="Aptos" w:eastAsia="Aptos" w:hAnsi="Aptos" w:cs="Aptos"/>
          <w:color w:val="000000" w:themeColor="text1"/>
          <w:sz w:val="24"/>
          <w:szCs w:val="24"/>
        </w:rPr>
        <w:t xml:space="preserve">If the client has a criminal history, obtain certificates of disposition for each arrest and/or criminal charge. Here’s a </w:t>
      </w:r>
      <w:hyperlink r:id="rId16">
        <w:r w:rsidRPr="002124A2">
          <w:rPr>
            <w:rStyle w:val="Hyperlink"/>
            <w:rFonts w:ascii="Aptos" w:eastAsia="Aptos" w:hAnsi="Aptos" w:cs="Aptos"/>
            <w:sz w:val="24"/>
            <w:szCs w:val="24"/>
          </w:rPr>
          <w:t>guide</w:t>
        </w:r>
      </w:hyperlink>
      <w:r w:rsidRPr="002124A2">
        <w:rPr>
          <w:rFonts w:ascii="Aptos" w:eastAsia="Aptos" w:hAnsi="Aptos" w:cs="Aptos"/>
          <w:color w:val="000000" w:themeColor="text1"/>
          <w:sz w:val="24"/>
          <w:szCs w:val="24"/>
        </w:rPr>
        <w:t xml:space="preserve"> on how to obtain certificate</w:t>
      </w:r>
      <w:r w:rsidR="7F6EABFD" w:rsidRPr="002124A2">
        <w:rPr>
          <w:rFonts w:ascii="Aptos" w:eastAsia="Aptos" w:hAnsi="Aptos" w:cs="Aptos"/>
          <w:color w:val="000000" w:themeColor="text1"/>
          <w:sz w:val="24"/>
          <w:szCs w:val="24"/>
        </w:rPr>
        <w:t xml:space="preserve">s of disposition in each </w:t>
      </w:r>
      <w:r w:rsidR="373D346C" w:rsidRPr="002124A2">
        <w:rPr>
          <w:rFonts w:ascii="Aptos" w:eastAsia="Aptos" w:hAnsi="Aptos" w:cs="Aptos"/>
          <w:color w:val="000000" w:themeColor="text1"/>
          <w:sz w:val="24"/>
          <w:szCs w:val="24"/>
        </w:rPr>
        <w:t xml:space="preserve">NYC </w:t>
      </w:r>
      <w:r w:rsidR="7F6EABFD" w:rsidRPr="002124A2">
        <w:rPr>
          <w:rFonts w:ascii="Aptos" w:eastAsia="Aptos" w:hAnsi="Aptos" w:cs="Aptos"/>
          <w:color w:val="000000" w:themeColor="text1"/>
          <w:sz w:val="24"/>
          <w:szCs w:val="24"/>
        </w:rPr>
        <w:t xml:space="preserve">borough. It’s also a good idea to do an </w:t>
      </w:r>
      <w:hyperlink r:id="rId17">
        <w:r w:rsidR="7F6EABFD" w:rsidRPr="002124A2">
          <w:rPr>
            <w:rStyle w:val="Hyperlink"/>
            <w:rFonts w:ascii="Aptos" w:eastAsia="Aptos" w:hAnsi="Aptos" w:cs="Aptos"/>
            <w:sz w:val="24"/>
            <w:szCs w:val="24"/>
          </w:rPr>
          <w:t>FBI background check</w:t>
        </w:r>
      </w:hyperlink>
      <w:r w:rsidR="7F6EABFD" w:rsidRPr="002124A2">
        <w:rPr>
          <w:rFonts w:ascii="Aptos" w:eastAsia="Aptos" w:hAnsi="Aptos" w:cs="Aptos"/>
          <w:color w:val="000000" w:themeColor="text1"/>
          <w:sz w:val="24"/>
          <w:szCs w:val="24"/>
        </w:rPr>
        <w:t xml:space="preserve"> to </w:t>
      </w:r>
      <w:r w:rsidR="19A19E75" w:rsidRPr="002124A2">
        <w:rPr>
          <w:rFonts w:ascii="Aptos" w:eastAsia="Aptos" w:hAnsi="Aptos" w:cs="Aptos"/>
          <w:color w:val="000000" w:themeColor="text1"/>
          <w:sz w:val="24"/>
          <w:szCs w:val="24"/>
        </w:rPr>
        <w:t xml:space="preserve">get a clear picture of the client’s rap sheet. </w:t>
      </w:r>
      <w:r w:rsidR="665BD6DE" w:rsidRPr="002124A2">
        <w:rPr>
          <w:rFonts w:ascii="Aptos" w:eastAsia="Aptos" w:hAnsi="Aptos" w:cs="Aptos"/>
          <w:color w:val="000000" w:themeColor="text1"/>
          <w:sz w:val="24"/>
          <w:szCs w:val="24"/>
        </w:rPr>
        <w:t xml:space="preserve">If possible, send the client </w:t>
      </w:r>
      <w:r w:rsidR="660DDEC6" w:rsidRPr="002124A2">
        <w:rPr>
          <w:rFonts w:ascii="Aptos" w:eastAsia="Aptos" w:hAnsi="Aptos" w:cs="Aptos"/>
          <w:color w:val="000000" w:themeColor="text1"/>
          <w:sz w:val="24"/>
          <w:szCs w:val="24"/>
        </w:rPr>
        <w:lastRenderedPageBreak/>
        <w:t xml:space="preserve">to a </w:t>
      </w:r>
      <w:hyperlink r:id="rId18">
        <w:r w:rsidR="660DDEC6" w:rsidRPr="002124A2">
          <w:rPr>
            <w:rStyle w:val="Hyperlink"/>
            <w:rFonts w:ascii="Aptos" w:eastAsia="Aptos" w:hAnsi="Aptos" w:cs="Aptos"/>
            <w:sz w:val="24"/>
            <w:szCs w:val="24"/>
          </w:rPr>
          <w:t>P</w:t>
        </w:r>
        <w:r w:rsidR="665BD6DE" w:rsidRPr="002124A2">
          <w:rPr>
            <w:rStyle w:val="Hyperlink"/>
            <w:rFonts w:ascii="Aptos" w:eastAsia="Aptos" w:hAnsi="Aptos" w:cs="Aptos"/>
            <w:sz w:val="24"/>
            <w:szCs w:val="24"/>
          </w:rPr>
          <w:t>rint</w:t>
        </w:r>
        <w:r w:rsidR="3C64FD7B" w:rsidRPr="002124A2">
          <w:rPr>
            <w:rStyle w:val="Hyperlink"/>
            <w:rFonts w:ascii="Aptos" w:eastAsia="Aptos" w:hAnsi="Aptos" w:cs="Aptos"/>
            <w:sz w:val="24"/>
            <w:szCs w:val="24"/>
          </w:rPr>
          <w:t>S</w:t>
        </w:r>
        <w:r w:rsidR="665BD6DE" w:rsidRPr="002124A2">
          <w:rPr>
            <w:rStyle w:val="Hyperlink"/>
            <w:rFonts w:ascii="Aptos" w:eastAsia="Aptos" w:hAnsi="Aptos" w:cs="Aptos"/>
            <w:sz w:val="24"/>
            <w:szCs w:val="24"/>
          </w:rPr>
          <w:t xml:space="preserve">can </w:t>
        </w:r>
        <w:r w:rsidR="0DB96ED4" w:rsidRPr="002124A2">
          <w:rPr>
            <w:rStyle w:val="Hyperlink"/>
            <w:rFonts w:ascii="Aptos" w:eastAsia="Aptos" w:hAnsi="Aptos" w:cs="Aptos"/>
            <w:sz w:val="24"/>
            <w:szCs w:val="24"/>
          </w:rPr>
          <w:t>location</w:t>
        </w:r>
      </w:hyperlink>
      <w:r w:rsidR="0DB96ED4" w:rsidRPr="002124A2">
        <w:rPr>
          <w:rFonts w:ascii="Aptos" w:eastAsia="Aptos" w:hAnsi="Aptos" w:cs="Aptos"/>
          <w:color w:val="000000" w:themeColor="text1"/>
          <w:sz w:val="24"/>
          <w:szCs w:val="24"/>
        </w:rPr>
        <w:t xml:space="preserve"> where their fingerprints will be taken on the spot and you will get the rap sheet by email within days. </w:t>
      </w:r>
      <w:r w:rsidR="600ECC69" w:rsidRPr="002124A2">
        <w:rPr>
          <w:rFonts w:ascii="Aptos" w:eastAsia="Aptos" w:hAnsi="Aptos" w:cs="Aptos"/>
          <w:color w:val="000000" w:themeColor="text1"/>
          <w:sz w:val="24"/>
          <w:szCs w:val="24"/>
        </w:rPr>
        <w:t>The cost runs around $50.</w:t>
      </w:r>
    </w:p>
    <w:p w14:paraId="62C25CC2" w14:textId="57234181" w:rsidR="2DF73C33" w:rsidRDefault="2DF73C33" w:rsidP="00347052">
      <w:pPr>
        <w:spacing w:after="0" w:line="240" w:lineRule="auto"/>
        <w:jc w:val="lowKashida"/>
        <w:rPr>
          <w:rFonts w:ascii="Aptos" w:eastAsia="Aptos" w:hAnsi="Aptos" w:cs="Aptos"/>
          <w:sz w:val="24"/>
          <w:szCs w:val="24"/>
        </w:rPr>
      </w:pPr>
    </w:p>
    <w:p w14:paraId="35F7A61A" w14:textId="67E2D6B4" w:rsidR="00087FD2" w:rsidRPr="00DE3068" w:rsidRDefault="00EB4456" w:rsidP="00347052">
      <w:pPr>
        <w:pStyle w:val="ListParagraph"/>
        <w:numPr>
          <w:ilvl w:val="0"/>
          <w:numId w:val="17"/>
        </w:numPr>
        <w:spacing w:after="0" w:line="240" w:lineRule="auto"/>
        <w:jc w:val="lowKashida"/>
        <w:rPr>
          <w:rFonts w:ascii="Aptos" w:eastAsia="Aptos" w:hAnsi="Aptos" w:cs="Aptos"/>
          <w:b/>
          <w:bCs/>
          <w:sz w:val="24"/>
          <w:szCs w:val="24"/>
        </w:rPr>
      </w:pPr>
      <w:r w:rsidRPr="00347052">
        <w:rPr>
          <w:rFonts w:ascii="Aptos" w:eastAsia="Aptos" w:hAnsi="Aptos" w:cs="Aptos"/>
          <w:b/>
          <w:bCs/>
          <w:sz w:val="24"/>
          <w:szCs w:val="24"/>
        </w:rPr>
        <w:t>Identify claims &amp; check in with LSNYC.</w:t>
      </w:r>
      <w:r>
        <w:rPr>
          <w:rFonts w:ascii="Aptos" w:eastAsia="Aptos" w:hAnsi="Aptos" w:cs="Aptos"/>
          <w:sz w:val="24"/>
          <w:szCs w:val="24"/>
        </w:rPr>
        <w:t xml:space="preserve"> Identify prospective claims and</w:t>
      </w:r>
      <w:r w:rsidR="3B2273AF" w:rsidRPr="687D2CD1">
        <w:rPr>
          <w:rFonts w:ascii="Aptos" w:eastAsia="Aptos" w:hAnsi="Aptos" w:cs="Aptos"/>
          <w:sz w:val="24"/>
          <w:szCs w:val="24"/>
        </w:rPr>
        <w:t xml:space="preserve"> d</w:t>
      </w:r>
      <w:r w:rsidR="14E105F3" w:rsidRPr="687D2CD1">
        <w:rPr>
          <w:rFonts w:ascii="Aptos" w:eastAsia="Aptos" w:hAnsi="Aptos" w:cs="Aptos"/>
          <w:sz w:val="24"/>
          <w:szCs w:val="24"/>
        </w:rPr>
        <w:t xml:space="preserve">iscuss with your </w:t>
      </w:r>
      <w:r w:rsidR="638B0E3E" w:rsidRPr="687D2CD1">
        <w:rPr>
          <w:rFonts w:ascii="Aptos" w:eastAsia="Aptos" w:hAnsi="Aptos" w:cs="Aptos"/>
          <w:sz w:val="24"/>
          <w:szCs w:val="24"/>
        </w:rPr>
        <w:t xml:space="preserve">LSNYC </w:t>
      </w:r>
      <w:r w:rsidR="14E105F3" w:rsidRPr="687D2CD1">
        <w:rPr>
          <w:rFonts w:ascii="Aptos" w:eastAsia="Aptos" w:hAnsi="Aptos" w:cs="Aptos"/>
          <w:sz w:val="24"/>
          <w:szCs w:val="24"/>
        </w:rPr>
        <w:t>mentor possible grounds for the detention</w:t>
      </w:r>
      <w:r>
        <w:rPr>
          <w:rFonts w:ascii="Aptos" w:eastAsia="Aptos" w:hAnsi="Aptos" w:cs="Aptos"/>
          <w:sz w:val="24"/>
          <w:szCs w:val="24"/>
        </w:rPr>
        <w:t xml:space="preserve"> </w:t>
      </w:r>
      <w:r w:rsidR="14E105F3" w:rsidRPr="687D2CD1">
        <w:rPr>
          <w:rFonts w:ascii="Aptos" w:eastAsia="Aptos" w:hAnsi="Aptos" w:cs="Aptos"/>
          <w:sz w:val="24"/>
          <w:szCs w:val="24"/>
        </w:rPr>
        <w:t xml:space="preserve">and what topics should be described in the affidavit to support potential habeas claims. </w:t>
      </w:r>
      <w:r w:rsidR="4B0ACA3F" w:rsidRPr="687D2CD1">
        <w:rPr>
          <w:rFonts w:ascii="Aptos" w:eastAsia="Aptos" w:hAnsi="Aptos" w:cs="Aptos"/>
          <w:sz w:val="24"/>
          <w:szCs w:val="24"/>
        </w:rPr>
        <w:t xml:space="preserve">Discuss a plan to gather missing documents. </w:t>
      </w:r>
    </w:p>
    <w:p w14:paraId="37EB3EA8" w14:textId="77777777" w:rsidR="00087FD2" w:rsidRPr="00DE3068" w:rsidRDefault="00087FD2" w:rsidP="00347052">
      <w:pPr>
        <w:spacing w:after="0" w:line="240" w:lineRule="auto"/>
        <w:jc w:val="lowKashida"/>
        <w:rPr>
          <w:rFonts w:ascii="Aptos" w:eastAsia="Aptos" w:hAnsi="Aptos" w:cs="Aptos"/>
          <w:b/>
          <w:bCs/>
          <w:sz w:val="24"/>
          <w:szCs w:val="24"/>
        </w:rPr>
      </w:pPr>
    </w:p>
    <w:p w14:paraId="687E0B68" w14:textId="7E33B216" w:rsidR="00310DD5" w:rsidRDefault="4732B1EC" w:rsidP="00347052">
      <w:pPr>
        <w:spacing w:after="160"/>
        <w:jc w:val="lowKashida"/>
        <w:rPr>
          <w:rFonts w:ascii="Aptos" w:eastAsia="Aptos" w:hAnsi="Aptos" w:cs="Aptos"/>
          <w:color w:val="000000" w:themeColor="text1"/>
          <w:sz w:val="24"/>
          <w:szCs w:val="24"/>
        </w:rPr>
      </w:pPr>
      <w:r w:rsidRPr="34BDB1D1">
        <w:rPr>
          <w:rFonts w:ascii="Aptos" w:eastAsia="Aptos" w:hAnsi="Aptos" w:cs="Aptos"/>
          <w:b/>
          <w:bCs/>
          <w:color w:val="000000" w:themeColor="text1"/>
          <w:sz w:val="24"/>
          <w:szCs w:val="24"/>
          <w:u w:val="single"/>
        </w:rPr>
        <w:t xml:space="preserve">STEP 4. FIRST </w:t>
      </w:r>
      <w:r w:rsidR="00E168FD">
        <w:rPr>
          <w:rFonts w:ascii="Aptos" w:eastAsia="Aptos" w:hAnsi="Aptos" w:cs="Aptos"/>
          <w:b/>
          <w:bCs/>
          <w:color w:val="000000" w:themeColor="text1"/>
          <w:sz w:val="24"/>
          <w:szCs w:val="24"/>
          <w:u w:val="single"/>
        </w:rPr>
        <w:t xml:space="preserve">FULL </w:t>
      </w:r>
      <w:r w:rsidRPr="34BDB1D1">
        <w:rPr>
          <w:rFonts w:ascii="Aptos" w:eastAsia="Aptos" w:hAnsi="Aptos" w:cs="Aptos"/>
          <w:b/>
          <w:bCs/>
          <w:color w:val="000000" w:themeColor="text1"/>
          <w:sz w:val="24"/>
          <w:szCs w:val="24"/>
          <w:u w:val="single"/>
        </w:rPr>
        <w:t>CLIENT MEETING</w:t>
      </w:r>
    </w:p>
    <w:p w14:paraId="36CE8E25" w14:textId="3AEA7E1E" w:rsidR="00310DD5" w:rsidRPr="00DE3068" w:rsidRDefault="00310DD5" w:rsidP="00347052">
      <w:pPr>
        <w:spacing w:after="0" w:line="240" w:lineRule="auto"/>
        <w:ind w:left="720" w:hanging="720"/>
        <w:jc w:val="lowKashida"/>
        <w:rPr>
          <w:rFonts w:ascii="Aptos" w:eastAsia="Aptos" w:hAnsi="Aptos" w:cs="Aptos"/>
          <w:b/>
          <w:bCs/>
          <w:sz w:val="24"/>
          <w:szCs w:val="24"/>
        </w:rPr>
      </w:pPr>
      <w:r w:rsidRPr="687D2CD1">
        <w:rPr>
          <w:rFonts w:ascii="Aptos" w:eastAsia="Aptos" w:hAnsi="Aptos" w:cs="Aptos"/>
          <w:b/>
          <w:bCs/>
          <w:sz w:val="24"/>
          <w:szCs w:val="24"/>
        </w:rPr>
        <w:t xml:space="preserve">Part I: </w:t>
      </w:r>
      <w:r w:rsidR="00E168FD">
        <w:rPr>
          <w:rFonts w:ascii="Aptos" w:eastAsia="Aptos" w:hAnsi="Aptos" w:cs="Aptos"/>
          <w:b/>
          <w:bCs/>
          <w:sz w:val="24"/>
          <w:szCs w:val="24"/>
        </w:rPr>
        <w:t>Setting the stage</w:t>
      </w:r>
    </w:p>
    <w:p w14:paraId="47AD4719" w14:textId="59DD9ADF" w:rsidR="006C32C3" w:rsidRPr="00347052" w:rsidRDefault="006C32C3" w:rsidP="00347052">
      <w:pPr>
        <w:spacing w:after="0" w:line="240" w:lineRule="auto"/>
        <w:jc w:val="lowKashida"/>
        <w:rPr>
          <w:rFonts w:ascii="Aptos" w:eastAsia="Aptos" w:hAnsi="Aptos" w:cs="Aptos"/>
          <w:sz w:val="24"/>
          <w:szCs w:val="24"/>
        </w:rPr>
      </w:pPr>
    </w:p>
    <w:p w14:paraId="2D93E7C2" w14:textId="4FC27A83" w:rsidR="00130A91" w:rsidRPr="00DE3068" w:rsidRDefault="00EB4456" w:rsidP="00347052">
      <w:pPr>
        <w:numPr>
          <w:ilvl w:val="0"/>
          <w:numId w:val="15"/>
        </w:numPr>
        <w:spacing w:before="100" w:beforeAutospacing="1" w:after="100" w:afterAutospacing="1" w:line="240" w:lineRule="auto"/>
        <w:contextualSpacing/>
        <w:jc w:val="lowKashida"/>
        <w:rPr>
          <w:rFonts w:ascii="Aptos" w:eastAsia="Aptos" w:hAnsi="Aptos" w:cs="Aptos"/>
          <w:sz w:val="24"/>
          <w:szCs w:val="24"/>
          <w:lang w:eastAsia="zh-CN"/>
        </w:rPr>
      </w:pPr>
      <w:r w:rsidRPr="00347052">
        <w:rPr>
          <w:rFonts w:ascii="Aptos" w:eastAsia="Aptos" w:hAnsi="Aptos" w:cs="Aptos"/>
          <w:b/>
          <w:bCs/>
          <w:sz w:val="24"/>
          <w:szCs w:val="24"/>
          <w:lang w:eastAsia="zh-CN"/>
        </w:rPr>
        <w:t>Interpretation.</w:t>
      </w:r>
      <w:r>
        <w:rPr>
          <w:rFonts w:ascii="Aptos" w:eastAsia="Aptos" w:hAnsi="Aptos" w:cs="Aptos"/>
          <w:sz w:val="24"/>
          <w:szCs w:val="24"/>
          <w:lang w:eastAsia="zh-CN"/>
        </w:rPr>
        <w:t xml:space="preserve"> </w:t>
      </w:r>
      <w:r w:rsidR="003D4833" w:rsidRPr="687D2CD1">
        <w:rPr>
          <w:rFonts w:ascii="Aptos" w:eastAsia="Aptos" w:hAnsi="Aptos" w:cs="Aptos"/>
          <w:sz w:val="24"/>
          <w:szCs w:val="24"/>
          <w:lang w:eastAsia="zh-CN"/>
        </w:rPr>
        <w:t>If using an interpreter, note that i</w:t>
      </w:r>
      <w:r w:rsidR="00130A91" w:rsidRPr="687D2CD1">
        <w:rPr>
          <w:rFonts w:ascii="Aptos" w:eastAsia="Aptos" w:hAnsi="Aptos" w:cs="Aptos"/>
          <w:sz w:val="24"/>
          <w:szCs w:val="24"/>
          <w:lang w:eastAsia="zh-CN"/>
        </w:rPr>
        <w:t>nterpretation</w:t>
      </w:r>
      <w:r w:rsidR="00130A91" w:rsidRPr="687D2CD1">
        <w:rPr>
          <w:rFonts w:ascii="Aptos" w:eastAsia="Aptos" w:hAnsi="Aptos" w:cs="Aptos"/>
          <w:sz w:val="24"/>
          <w:szCs w:val="24"/>
        </w:rPr>
        <w:t xml:space="preserve"> is difficult work, particularly if traumatizing content is being explored. </w:t>
      </w:r>
      <w:r w:rsidR="003D4833" w:rsidRPr="687D2CD1">
        <w:rPr>
          <w:rFonts w:ascii="Aptos" w:eastAsia="Aptos" w:hAnsi="Aptos" w:cs="Aptos"/>
          <w:sz w:val="24"/>
          <w:szCs w:val="24"/>
        </w:rPr>
        <w:t xml:space="preserve">At the outset, </w:t>
      </w:r>
      <w:r w:rsidR="00130A91" w:rsidRPr="687D2CD1">
        <w:rPr>
          <w:rFonts w:ascii="Aptos" w:eastAsia="Aptos" w:hAnsi="Aptos" w:cs="Aptos"/>
          <w:sz w:val="24"/>
          <w:szCs w:val="24"/>
        </w:rPr>
        <w:t xml:space="preserve">confer with the interpreter about scheduling one or more breaks (about every 30-40 minutes). </w:t>
      </w:r>
    </w:p>
    <w:p w14:paraId="5EE5ECF3" w14:textId="77777777" w:rsidR="00087FD2" w:rsidRPr="00DE3068" w:rsidRDefault="00087FD2" w:rsidP="00347052">
      <w:pPr>
        <w:spacing w:before="100" w:beforeAutospacing="1" w:after="100" w:afterAutospacing="1" w:line="240" w:lineRule="auto"/>
        <w:ind w:left="720"/>
        <w:contextualSpacing/>
        <w:jc w:val="lowKashida"/>
        <w:rPr>
          <w:rFonts w:ascii="Aptos" w:eastAsia="Aptos" w:hAnsi="Aptos" w:cs="Aptos"/>
          <w:sz w:val="24"/>
          <w:szCs w:val="24"/>
          <w:lang w:eastAsia="zh-CN"/>
        </w:rPr>
      </w:pPr>
    </w:p>
    <w:p w14:paraId="13F423E9" w14:textId="50F517D8" w:rsidR="00087FD2" w:rsidRPr="00DE3068" w:rsidRDefault="00EB4456" w:rsidP="00347052">
      <w:pPr>
        <w:numPr>
          <w:ilvl w:val="0"/>
          <w:numId w:val="15"/>
        </w:numPr>
        <w:spacing w:before="100" w:beforeAutospacing="1" w:after="100" w:afterAutospacing="1" w:line="240" w:lineRule="auto"/>
        <w:contextualSpacing/>
        <w:jc w:val="lowKashida"/>
        <w:rPr>
          <w:rFonts w:ascii="Aptos" w:eastAsia="Aptos" w:hAnsi="Aptos" w:cs="Aptos"/>
          <w:sz w:val="24"/>
          <w:szCs w:val="24"/>
          <w:lang w:eastAsia="zh-CN"/>
        </w:rPr>
      </w:pPr>
      <w:r w:rsidRPr="00347052">
        <w:rPr>
          <w:rFonts w:ascii="Aptos" w:eastAsia="Aptos" w:hAnsi="Aptos" w:cs="Aptos"/>
          <w:b/>
          <w:bCs/>
          <w:sz w:val="24"/>
          <w:szCs w:val="24"/>
          <w:lang w:eastAsia="zh-CN"/>
        </w:rPr>
        <w:t>Pacing.</w:t>
      </w:r>
      <w:r>
        <w:rPr>
          <w:rFonts w:ascii="Aptos" w:eastAsia="Aptos" w:hAnsi="Aptos" w:cs="Aptos"/>
          <w:sz w:val="24"/>
          <w:szCs w:val="24"/>
          <w:lang w:eastAsia="zh-CN"/>
        </w:rPr>
        <w:t xml:space="preserve"> </w:t>
      </w:r>
      <w:r w:rsidR="6ECDA38D" w:rsidRPr="687D2CD1">
        <w:rPr>
          <w:rFonts w:ascii="Aptos" w:eastAsia="Aptos" w:hAnsi="Aptos" w:cs="Aptos"/>
          <w:sz w:val="24"/>
          <w:szCs w:val="24"/>
          <w:lang w:eastAsia="zh-CN"/>
        </w:rPr>
        <w:t xml:space="preserve">Discussing the </w:t>
      </w:r>
      <w:r w:rsidR="4B0ACA3F" w:rsidRPr="687D2CD1">
        <w:rPr>
          <w:rFonts w:ascii="Aptos" w:eastAsia="Aptos" w:hAnsi="Aptos" w:cs="Aptos"/>
          <w:sz w:val="24"/>
          <w:szCs w:val="24"/>
          <w:lang w:eastAsia="zh-CN"/>
        </w:rPr>
        <w:t xml:space="preserve">subject matter at issue here </w:t>
      </w:r>
      <w:r w:rsidR="6ECDA38D" w:rsidRPr="687D2CD1">
        <w:rPr>
          <w:rFonts w:ascii="Aptos" w:eastAsia="Aptos" w:hAnsi="Aptos" w:cs="Aptos"/>
          <w:sz w:val="24"/>
          <w:szCs w:val="24"/>
          <w:lang w:eastAsia="zh-CN"/>
        </w:rPr>
        <w:t>is highly emotional</w:t>
      </w:r>
      <w:r>
        <w:rPr>
          <w:rFonts w:ascii="Aptos" w:eastAsia="Aptos" w:hAnsi="Aptos" w:cs="Aptos"/>
          <w:sz w:val="24"/>
          <w:szCs w:val="24"/>
          <w:lang w:eastAsia="zh-CN"/>
        </w:rPr>
        <w:t xml:space="preserve"> for clients and sometimes for attorneys and interpreters</w:t>
      </w:r>
      <w:r w:rsidR="6ECDA38D" w:rsidRPr="687D2CD1">
        <w:rPr>
          <w:rFonts w:ascii="Aptos" w:eastAsia="Aptos" w:hAnsi="Aptos" w:cs="Aptos"/>
          <w:sz w:val="24"/>
          <w:szCs w:val="24"/>
          <w:lang w:eastAsia="zh-CN"/>
        </w:rPr>
        <w:t>. Offer the client breaks. Good preparation in advance of the client interview will also help difficult parts</w:t>
      </w:r>
      <w:r w:rsidR="14E105F3" w:rsidRPr="687D2CD1">
        <w:rPr>
          <w:rFonts w:ascii="Aptos" w:eastAsia="Aptos" w:hAnsi="Aptos" w:cs="Aptos"/>
          <w:sz w:val="24"/>
          <w:szCs w:val="24"/>
          <w:lang w:eastAsia="zh-CN"/>
        </w:rPr>
        <w:t xml:space="preserve"> of the </w:t>
      </w:r>
      <w:r w:rsidR="4B0ACA3F" w:rsidRPr="687D2CD1">
        <w:rPr>
          <w:rFonts w:ascii="Aptos" w:eastAsia="Aptos" w:hAnsi="Aptos" w:cs="Aptos"/>
          <w:sz w:val="24"/>
          <w:szCs w:val="24"/>
          <w:lang w:eastAsia="zh-CN"/>
        </w:rPr>
        <w:t>interview</w:t>
      </w:r>
      <w:r w:rsidR="6ECDA38D" w:rsidRPr="687D2CD1">
        <w:rPr>
          <w:rFonts w:ascii="Aptos" w:eastAsia="Aptos" w:hAnsi="Aptos" w:cs="Aptos"/>
          <w:sz w:val="24"/>
          <w:szCs w:val="24"/>
          <w:lang w:eastAsia="zh-CN"/>
        </w:rPr>
        <w:t xml:space="preserve"> to go more smoothly</w:t>
      </w:r>
      <w:r w:rsidR="4B0ACA3F" w:rsidRPr="687D2CD1">
        <w:rPr>
          <w:rFonts w:ascii="Aptos" w:eastAsia="Aptos" w:hAnsi="Aptos" w:cs="Aptos"/>
          <w:sz w:val="24"/>
          <w:szCs w:val="24"/>
          <w:lang w:eastAsia="zh-CN"/>
        </w:rPr>
        <w:t>, since you will be able to be more targeted and efficient.</w:t>
      </w:r>
      <w:r w:rsidR="6ECDA38D" w:rsidRPr="687D2CD1">
        <w:rPr>
          <w:rFonts w:ascii="Aptos" w:eastAsia="Aptos" w:hAnsi="Aptos" w:cs="Aptos"/>
          <w:sz w:val="24"/>
          <w:szCs w:val="24"/>
          <w:lang w:eastAsia="zh-CN"/>
        </w:rPr>
        <w:t xml:space="preserve">  </w:t>
      </w:r>
    </w:p>
    <w:p w14:paraId="21EE0F47" w14:textId="77777777" w:rsidR="00087FD2" w:rsidRPr="00DE3068" w:rsidRDefault="00087FD2" w:rsidP="00347052">
      <w:pPr>
        <w:spacing w:before="100" w:beforeAutospacing="1" w:after="100" w:afterAutospacing="1" w:line="240" w:lineRule="auto"/>
        <w:contextualSpacing/>
        <w:jc w:val="lowKashida"/>
        <w:rPr>
          <w:rFonts w:ascii="Aptos" w:eastAsia="Aptos" w:hAnsi="Aptos" w:cs="Aptos"/>
          <w:sz w:val="24"/>
          <w:szCs w:val="24"/>
          <w:lang w:eastAsia="zh-CN"/>
        </w:rPr>
      </w:pPr>
    </w:p>
    <w:p w14:paraId="0946F94F" w14:textId="2954DE98" w:rsidR="003D4833" w:rsidRPr="003C7D80" w:rsidRDefault="00EB4456" w:rsidP="00347052">
      <w:pPr>
        <w:numPr>
          <w:ilvl w:val="0"/>
          <w:numId w:val="15"/>
        </w:numPr>
        <w:spacing w:before="100" w:beforeAutospacing="1" w:after="100" w:afterAutospacing="1" w:line="240" w:lineRule="auto"/>
        <w:contextualSpacing/>
        <w:jc w:val="lowKashida"/>
        <w:rPr>
          <w:rFonts w:ascii="Aptos" w:eastAsia="Aptos" w:hAnsi="Aptos" w:cs="Aptos"/>
          <w:sz w:val="24"/>
          <w:szCs w:val="24"/>
          <w:lang w:eastAsia="zh-CN"/>
        </w:rPr>
      </w:pPr>
      <w:r w:rsidRPr="00347052">
        <w:rPr>
          <w:rFonts w:ascii="Aptos" w:eastAsia="Aptos" w:hAnsi="Aptos" w:cs="Aptos"/>
          <w:b/>
          <w:bCs/>
          <w:sz w:val="24"/>
          <w:szCs w:val="24"/>
        </w:rPr>
        <w:t>Discuss risks.</w:t>
      </w:r>
      <w:r>
        <w:rPr>
          <w:rFonts w:ascii="Aptos" w:eastAsia="Aptos" w:hAnsi="Aptos" w:cs="Aptos"/>
          <w:sz w:val="24"/>
          <w:szCs w:val="24"/>
        </w:rPr>
        <w:t xml:space="preserve"> </w:t>
      </w:r>
      <w:r w:rsidR="000B02F3" w:rsidRPr="687D2CD1">
        <w:rPr>
          <w:rFonts w:ascii="Aptos" w:eastAsia="Aptos" w:hAnsi="Aptos" w:cs="Aptos"/>
          <w:sz w:val="24"/>
          <w:szCs w:val="24"/>
        </w:rPr>
        <w:t>Discuss the risk of detention</w:t>
      </w:r>
      <w:r w:rsidR="003C7D80" w:rsidRPr="687D2CD1">
        <w:rPr>
          <w:rFonts w:ascii="Aptos" w:eastAsia="Aptos" w:hAnsi="Aptos" w:cs="Aptos"/>
          <w:sz w:val="24"/>
          <w:szCs w:val="24"/>
        </w:rPr>
        <w:t>:</w:t>
      </w:r>
      <w:r w:rsidR="003C7D80" w:rsidRPr="687D2CD1">
        <w:rPr>
          <w:rFonts w:ascii="Aptos" w:eastAsia="Aptos" w:hAnsi="Aptos" w:cs="Aptos"/>
          <w:sz w:val="24"/>
          <w:szCs w:val="24"/>
          <w:lang w:eastAsia="zh-CN"/>
        </w:rPr>
        <w:t xml:space="preserve"> </w:t>
      </w:r>
      <w:r w:rsidR="006C32C3" w:rsidRPr="687D2CD1">
        <w:rPr>
          <w:rFonts w:ascii="Aptos" w:eastAsia="Aptos" w:hAnsi="Aptos" w:cs="Aptos"/>
          <w:sz w:val="24"/>
          <w:szCs w:val="24"/>
        </w:rPr>
        <w:t xml:space="preserve">Introduce heightened </w:t>
      </w:r>
      <w:r w:rsidR="004F0F70" w:rsidRPr="687D2CD1">
        <w:rPr>
          <w:rFonts w:ascii="Aptos" w:eastAsia="Aptos" w:hAnsi="Aptos" w:cs="Aptos"/>
          <w:sz w:val="24"/>
          <w:szCs w:val="24"/>
        </w:rPr>
        <w:t xml:space="preserve">detention </w:t>
      </w:r>
      <w:r w:rsidR="006C32C3" w:rsidRPr="687D2CD1">
        <w:rPr>
          <w:rFonts w:ascii="Aptos" w:eastAsia="Aptos" w:hAnsi="Aptos" w:cs="Aptos"/>
          <w:sz w:val="24"/>
          <w:szCs w:val="24"/>
        </w:rPr>
        <w:t>risk factors you have identified, and screen for other factors you may not be aware of.</w:t>
      </w:r>
      <w:r w:rsidR="004F0F70" w:rsidRPr="687D2CD1">
        <w:rPr>
          <w:rFonts w:ascii="Aptos" w:eastAsia="Aptos" w:hAnsi="Aptos" w:cs="Aptos"/>
          <w:sz w:val="24"/>
          <w:szCs w:val="24"/>
        </w:rPr>
        <w:t xml:space="preserve">  </w:t>
      </w:r>
      <w:r w:rsidR="006C32C3" w:rsidRPr="687D2CD1">
        <w:rPr>
          <w:rFonts w:ascii="Aptos" w:eastAsia="Aptos" w:hAnsi="Aptos" w:cs="Aptos"/>
          <w:sz w:val="24"/>
          <w:szCs w:val="24"/>
        </w:rPr>
        <w:t xml:space="preserve">Heightened risk factors include: </w:t>
      </w:r>
    </w:p>
    <w:p w14:paraId="4D3E5AC0" w14:textId="65A0963A" w:rsidR="003D4833" w:rsidRDefault="006C32C3" w:rsidP="00347052">
      <w:pPr>
        <w:pStyle w:val="ListParagraph"/>
        <w:numPr>
          <w:ilvl w:val="2"/>
          <w:numId w:val="17"/>
        </w:numPr>
        <w:spacing w:before="100" w:beforeAutospacing="1" w:after="100" w:afterAutospacing="1" w:line="240" w:lineRule="auto"/>
        <w:ind w:left="1800" w:hanging="360"/>
        <w:jc w:val="lowKashida"/>
        <w:rPr>
          <w:rFonts w:ascii="Aptos" w:eastAsia="Aptos" w:hAnsi="Aptos" w:cs="Aptos"/>
          <w:sz w:val="24"/>
          <w:szCs w:val="24"/>
          <w:lang w:eastAsia="zh-CN"/>
        </w:rPr>
      </w:pPr>
      <w:r w:rsidRPr="687D2CD1">
        <w:rPr>
          <w:rFonts w:ascii="Aptos" w:eastAsia="Aptos" w:hAnsi="Aptos" w:cs="Aptos"/>
          <w:sz w:val="24"/>
          <w:szCs w:val="24"/>
        </w:rPr>
        <w:t xml:space="preserve">a final removal order; </w:t>
      </w:r>
    </w:p>
    <w:p w14:paraId="44BC61A4" w14:textId="32FD6A16" w:rsidR="003D4833" w:rsidRDefault="006C32C3" w:rsidP="00347052">
      <w:pPr>
        <w:pStyle w:val="ListParagraph"/>
        <w:numPr>
          <w:ilvl w:val="2"/>
          <w:numId w:val="17"/>
        </w:numPr>
        <w:spacing w:before="100" w:beforeAutospacing="1" w:after="100" w:afterAutospacing="1" w:line="240" w:lineRule="auto"/>
        <w:ind w:left="1800" w:hanging="360"/>
        <w:jc w:val="lowKashida"/>
        <w:rPr>
          <w:rFonts w:ascii="Aptos" w:eastAsia="Aptos" w:hAnsi="Aptos" w:cs="Aptos"/>
          <w:sz w:val="24"/>
          <w:szCs w:val="24"/>
          <w:lang w:eastAsia="zh-CN"/>
        </w:rPr>
      </w:pPr>
      <w:r w:rsidRPr="687D2CD1">
        <w:rPr>
          <w:rFonts w:ascii="Aptos" w:eastAsia="Aptos" w:hAnsi="Aptos" w:cs="Aptos"/>
          <w:sz w:val="24"/>
          <w:szCs w:val="24"/>
        </w:rPr>
        <w:t>criminal history</w:t>
      </w:r>
      <w:r w:rsidR="6FE26C75" w:rsidRPr="687D2CD1">
        <w:rPr>
          <w:rFonts w:ascii="Aptos" w:eastAsia="Aptos" w:hAnsi="Aptos" w:cs="Aptos"/>
          <w:sz w:val="24"/>
          <w:szCs w:val="24"/>
        </w:rPr>
        <w:t>,</w:t>
      </w:r>
      <w:r w:rsidRPr="687D2CD1">
        <w:rPr>
          <w:rFonts w:ascii="Aptos" w:eastAsia="Aptos" w:hAnsi="Aptos" w:cs="Aptos"/>
          <w:sz w:val="24"/>
          <w:szCs w:val="24"/>
        </w:rPr>
        <w:t xml:space="preserve"> including arrests that did not result in criminal charges; </w:t>
      </w:r>
    </w:p>
    <w:p w14:paraId="38CF7D66" w14:textId="77777777" w:rsidR="003D4833" w:rsidRDefault="006C32C3" w:rsidP="00347052">
      <w:pPr>
        <w:pStyle w:val="ListParagraph"/>
        <w:numPr>
          <w:ilvl w:val="2"/>
          <w:numId w:val="17"/>
        </w:numPr>
        <w:spacing w:before="100" w:beforeAutospacing="1" w:after="100" w:afterAutospacing="1" w:line="240" w:lineRule="auto"/>
        <w:ind w:left="1800" w:hanging="360"/>
        <w:jc w:val="lowKashida"/>
        <w:rPr>
          <w:rFonts w:ascii="Aptos" w:eastAsia="Aptos" w:hAnsi="Aptos" w:cs="Aptos"/>
          <w:sz w:val="24"/>
          <w:szCs w:val="24"/>
          <w:lang w:eastAsia="zh-CN"/>
        </w:rPr>
      </w:pPr>
      <w:r w:rsidRPr="687D2CD1">
        <w:rPr>
          <w:rFonts w:ascii="Aptos" w:eastAsia="Aptos" w:hAnsi="Aptos" w:cs="Aptos"/>
          <w:sz w:val="24"/>
          <w:szCs w:val="24"/>
        </w:rPr>
        <w:t xml:space="preserve">the government has the client’s travel document (i.e. passport) in its possession; </w:t>
      </w:r>
    </w:p>
    <w:p w14:paraId="6BC12D08" w14:textId="6F7D428D" w:rsidR="003D4833" w:rsidRDefault="006C32C3" w:rsidP="00347052">
      <w:pPr>
        <w:pStyle w:val="ListParagraph"/>
        <w:numPr>
          <w:ilvl w:val="2"/>
          <w:numId w:val="17"/>
        </w:numPr>
        <w:spacing w:before="100" w:beforeAutospacing="1" w:after="100" w:afterAutospacing="1" w:line="240" w:lineRule="auto"/>
        <w:ind w:left="1800" w:hanging="360"/>
        <w:jc w:val="lowKashida"/>
        <w:rPr>
          <w:rFonts w:ascii="Aptos" w:eastAsia="Aptos" w:hAnsi="Aptos" w:cs="Aptos"/>
          <w:sz w:val="24"/>
          <w:szCs w:val="24"/>
          <w:lang w:eastAsia="zh-CN"/>
        </w:rPr>
      </w:pPr>
      <w:r w:rsidRPr="687D2CD1">
        <w:rPr>
          <w:rFonts w:ascii="Aptos" w:eastAsia="Aptos" w:hAnsi="Aptos" w:cs="Aptos"/>
          <w:sz w:val="24"/>
          <w:szCs w:val="24"/>
        </w:rPr>
        <w:t>there is no barrier to removing client to the home country – i.e., there are normal diplomatic relations and there is no military or civil unrest (however, third country deportation</w:t>
      </w:r>
      <w:r w:rsidR="00EB4456">
        <w:rPr>
          <w:rFonts w:ascii="Aptos" w:eastAsia="Aptos" w:hAnsi="Aptos" w:cs="Aptos"/>
          <w:sz w:val="24"/>
          <w:szCs w:val="24"/>
        </w:rPr>
        <w:t>s</w:t>
      </w:r>
      <w:r w:rsidRPr="687D2CD1">
        <w:rPr>
          <w:rFonts w:ascii="Aptos" w:eastAsia="Aptos" w:hAnsi="Aptos" w:cs="Aptos"/>
          <w:sz w:val="24"/>
          <w:szCs w:val="24"/>
        </w:rPr>
        <w:t xml:space="preserve"> are being undertaken, after assessing the case more fully, discuss this risk with your mentor); </w:t>
      </w:r>
    </w:p>
    <w:p w14:paraId="561AED4E" w14:textId="64D8C9C3" w:rsidR="006C32C3" w:rsidRPr="003D4833" w:rsidRDefault="006C32C3" w:rsidP="00347052">
      <w:pPr>
        <w:pStyle w:val="ListParagraph"/>
        <w:numPr>
          <w:ilvl w:val="2"/>
          <w:numId w:val="17"/>
        </w:numPr>
        <w:spacing w:before="100" w:beforeAutospacing="1" w:after="100" w:afterAutospacing="1" w:line="240" w:lineRule="auto"/>
        <w:ind w:left="1800" w:hanging="360"/>
        <w:jc w:val="lowKashida"/>
        <w:rPr>
          <w:rFonts w:ascii="Aptos" w:eastAsia="Aptos" w:hAnsi="Aptos" w:cs="Aptos"/>
          <w:sz w:val="24"/>
          <w:szCs w:val="24"/>
          <w:lang w:eastAsia="zh-CN"/>
        </w:rPr>
      </w:pPr>
      <w:r w:rsidRPr="687D2CD1">
        <w:rPr>
          <w:rFonts w:ascii="Aptos" w:eastAsia="Aptos" w:hAnsi="Aptos" w:cs="Aptos"/>
          <w:sz w:val="24"/>
          <w:szCs w:val="24"/>
        </w:rPr>
        <w:t>the client has been present in the United States for less than two years</w:t>
      </w:r>
      <w:r w:rsidR="00087FD2" w:rsidRPr="687D2CD1">
        <w:rPr>
          <w:rFonts w:ascii="Aptos" w:eastAsia="Aptos" w:hAnsi="Aptos" w:cs="Aptos"/>
          <w:sz w:val="24"/>
          <w:szCs w:val="24"/>
        </w:rPr>
        <w:t>.</w:t>
      </w:r>
    </w:p>
    <w:p w14:paraId="5BF32145" w14:textId="77777777" w:rsidR="00087FD2" w:rsidRPr="00347052" w:rsidRDefault="00087FD2" w:rsidP="00347052">
      <w:pPr>
        <w:pStyle w:val="ListParagraph"/>
        <w:spacing w:after="0" w:line="240" w:lineRule="auto"/>
        <w:ind w:left="2250"/>
        <w:jc w:val="lowKashida"/>
        <w:rPr>
          <w:rFonts w:ascii="Aptos" w:eastAsia="Aptos" w:hAnsi="Aptos" w:cs="Aptos"/>
          <w:b/>
          <w:bCs/>
          <w:sz w:val="24"/>
          <w:szCs w:val="24"/>
        </w:rPr>
      </w:pPr>
    </w:p>
    <w:p w14:paraId="47021101" w14:textId="2F922AA9" w:rsidR="1685AC84" w:rsidRDefault="00EB4456" w:rsidP="00347052">
      <w:pPr>
        <w:pStyle w:val="ListParagraph"/>
        <w:numPr>
          <w:ilvl w:val="0"/>
          <w:numId w:val="17"/>
        </w:numPr>
        <w:spacing w:after="0" w:line="240" w:lineRule="auto"/>
        <w:jc w:val="lowKashida"/>
        <w:rPr>
          <w:rFonts w:ascii="Aptos" w:eastAsia="Aptos" w:hAnsi="Aptos" w:cs="Aptos"/>
          <w:sz w:val="24"/>
          <w:szCs w:val="24"/>
        </w:rPr>
      </w:pPr>
      <w:r w:rsidRPr="00347052">
        <w:rPr>
          <w:rFonts w:ascii="Aptos" w:eastAsia="Aptos" w:hAnsi="Aptos" w:cs="Aptos"/>
          <w:b/>
          <w:bCs/>
          <w:sz w:val="24"/>
          <w:szCs w:val="24"/>
        </w:rPr>
        <w:t>Law enforcement risks.</w:t>
      </w:r>
      <w:r>
        <w:rPr>
          <w:rFonts w:ascii="Aptos" w:eastAsia="Aptos" w:hAnsi="Aptos" w:cs="Aptos"/>
          <w:sz w:val="24"/>
          <w:szCs w:val="24"/>
        </w:rPr>
        <w:t xml:space="preserve"> Explain to the</w:t>
      </w:r>
      <w:r w:rsidR="19D6894B" w:rsidRPr="34BDB1D1">
        <w:rPr>
          <w:rFonts w:ascii="Aptos" w:eastAsia="Aptos" w:hAnsi="Aptos" w:cs="Aptos"/>
          <w:sz w:val="24"/>
          <w:szCs w:val="24"/>
        </w:rPr>
        <w:t xml:space="preserve"> client the importance of avoiding any contact with law enforcement officials </w:t>
      </w:r>
      <w:r w:rsidR="61E6DB30" w:rsidRPr="34BDB1D1">
        <w:rPr>
          <w:rFonts w:ascii="Aptos" w:eastAsia="Aptos" w:hAnsi="Aptos" w:cs="Aptos"/>
          <w:sz w:val="24"/>
          <w:szCs w:val="24"/>
        </w:rPr>
        <w:t>to</w:t>
      </w:r>
      <w:r w:rsidR="666EC5BC" w:rsidRPr="34BDB1D1">
        <w:rPr>
          <w:rFonts w:ascii="Aptos" w:eastAsia="Aptos" w:hAnsi="Aptos" w:cs="Aptos"/>
          <w:sz w:val="24"/>
          <w:szCs w:val="24"/>
        </w:rPr>
        <w:t xml:space="preserve"> protect themselves against ICE detention, </w:t>
      </w:r>
      <w:r w:rsidR="19D6894B" w:rsidRPr="34BDB1D1">
        <w:rPr>
          <w:rFonts w:ascii="Aptos" w:eastAsia="Aptos" w:hAnsi="Aptos" w:cs="Aptos"/>
          <w:sz w:val="24"/>
          <w:szCs w:val="24"/>
        </w:rPr>
        <w:t xml:space="preserve">since </w:t>
      </w:r>
      <w:r w:rsidR="2F3F95D0" w:rsidRPr="34BDB1D1">
        <w:rPr>
          <w:rFonts w:ascii="Aptos" w:eastAsia="Aptos" w:hAnsi="Aptos" w:cs="Aptos"/>
          <w:sz w:val="24"/>
          <w:szCs w:val="24"/>
        </w:rPr>
        <w:t xml:space="preserve">even </w:t>
      </w:r>
      <w:r w:rsidR="19D6894B" w:rsidRPr="34BDB1D1">
        <w:rPr>
          <w:rFonts w:ascii="Aptos" w:eastAsia="Aptos" w:hAnsi="Aptos" w:cs="Aptos"/>
          <w:sz w:val="24"/>
          <w:szCs w:val="24"/>
        </w:rPr>
        <w:t xml:space="preserve">very </w:t>
      </w:r>
      <w:r w:rsidR="00E168FD" w:rsidRPr="34BDB1D1">
        <w:rPr>
          <w:rFonts w:ascii="Aptos" w:eastAsia="Aptos" w:hAnsi="Aptos" w:cs="Aptos"/>
          <w:sz w:val="24"/>
          <w:szCs w:val="24"/>
        </w:rPr>
        <w:t>low-level</w:t>
      </w:r>
      <w:r w:rsidR="19D6894B" w:rsidRPr="34BDB1D1">
        <w:rPr>
          <w:rFonts w:ascii="Aptos" w:eastAsia="Aptos" w:hAnsi="Aptos" w:cs="Aptos"/>
          <w:sz w:val="24"/>
          <w:szCs w:val="24"/>
        </w:rPr>
        <w:t xml:space="preserve"> offenses, arrests and citations</w:t>
      </w:r>
      <w:r w:rsidR="11D179B1" w:rsidRPr="34BDB1D1">
        <w:rPr>
          <w:rFonts w:ascii="Aptos" w:eastAsia="Aptos" w:hAnsi="Aptos" w:cs="Aptos"/>
          <w:sz w:val="24"/>
          <w:szCs w:val="24"/>
        </w:rPr>
        <w:t xml:space="preserve"> </w:t>
      </w:r>
      <w:r w:rsidR="38A01108" w:rsidRPr="34BDB1D1">
        <w:rPr>
          <w:rFonts w:ascii="Aptos" w:eastAsia="Aptos" w:hAnsi="Aptos" w:cs="Aptos"/>
          <w:sz w:val="24"/>
          <w:szCs w:val="24"/>
        </w:rPr>
        <w:t xml:space="preserve">can flag </w:t>
      </w:r>
      <w:r w:rsidR="00E168FD">
        <w:rPr>
          <w:rFonts w:ascii="Aptos" w:eastAsia="Aptos" w:hAnsi="Aptos" w:cs="Aptos"/>
          <w:sz w:val="24"/>
          <w:szCs w:val="24"/>
        </w:rPr>
        <w:t>people to</w:t>
      </w:r>
      <w:r w:rsidR="00E168FD" w:rsidRPr="34BDB1D1">
        <w:rPr>
          <w:rFonts w:ascii="Aptos" w:eastAsia="Aptos" w:hAnsi="Aptos" w:cs="Aptos"/>
          <w:sz w:val="24"/>
          <w:szCs w:val="24"/>
        </w:rPr>
        <w:t xml:space="preserve"> </w:t>
      </w:r>
      <w:r w:rsidR="38A01108" w:rsidRPr="34BDB1D1">
        <w:rPr>
          <w:rFonts w:ascii="Aptos" w:eastAsia="Aptos" w:hAnsi="Aptos" w:cs="Aptos"/>
          <w:sz w:val="24"/>
          <w:szCs w:val="24"/>
        </w:rPr>
        <w:t xml:space="preserve">ICE and result in </w:t>
      </w:r>
      <w:r w:rsidR="79581E43" w:rsidRPr="34BDB1D1">
        <w:rPr>
          <w:rFonts w:ascii="Aptos" w:eastAsia="Aptos" w:hAnsi="Aptos" w:cs="Aptos"/>
          <w:sz w:val="24"/>
          <w:szCs w:val="24"/>
        </w:rPr>
        <w:t xml:space="preserve">ICE detention or </w:t>
      </w:r>
      <w:r w:rsidR="38A01108" w:rsidRPr="34BDB1D1">
        <w:rPr>
          <w:rFonts w:ascii="Aptos" w:eastAsia="Aptos" w:hAnsi="Aptos" w:cs="Aptos"/>
          <w:sz w:val="24"/>
          <w:szCs w:val="24"/>
        </w:rPr>
        <w:t>request</w:t>
      </w:r>
      <w:r w:rsidR="05663854" w:rsidRPr="34BDB1D1">
        <w:rPr>
          <w:rFonts w:ascii="Aptos" w:eastAsia="Aptos" w:hAnsi="Aptos" w:cs="Aptos"/>
          <w:sz w:val="24"/>
          <w:szCs w:val="24"/>
        </w:rPr>
        <w:t>s</w:t>
      </w:r>
      <w:r w:rsidR="38A01108" w:rsidRPr="34BDB1D1">
        <w:rPr>
          <w:rFonts w:ascii="Aptos" w:eastAsia="Aptos" w:hAnsi="Aptos" w:cs="Aptos"/>
          <w:sz w:val="24"/>
          <w:szCs w:val="24"/>
        </w:rPr>
        <w:t xml:space="preserve"> to report to an ICE office. </w:t>
      </w:r>
    </w:p>
    <w:p w14:paraId="1B88BCCF" w14:textId="003D6B9F" w:rsidR="687D2CD1" w:rsidRDefault="687D2CD1" w:rsidP="00347052">
      <w:pPr>
        <w:pStyle w:val="ListParagraph"/>
        <w:spacing w:after="0" w:line="240" w:lineRule="auto"/>
        <w:ind w:left="810"/>
        <w:jc w:val="lowKashida"/>
        <w:rPr>
          <w:rFonts w:ascii="Aptos" w:eastAsia="Aptos" w:hAnsi="Aptos" w:cs="Aptos"/>
          <w:sz w:val="24"/>
          <w:szCs w:val="24"/>
        </w:rPr>
      </w:pPr>
    </w:p>
    <w:p w14:paraId="725DDB47" w14:textId="0C8AAB85" w:rsidR="00130A91" w:rsidRPr="003C7D80" w:rsidRDefault="4F10F138" w:rsidP="00347052">
      <w:pPr>
        <w:pStyle w:val="ListParagraph"/>
        <w:numPr>
          <w:ilvl w:val="0"/>
          <w:numId w:val="17"/>
        </w:numPr>
        <w:spacing w:after="0" w:line="240" w:lineRule="auto"/>
        <w:jc w:val="lowKashida"/>
        <w:rPr>
          <w:rFonts w:ascii="Aptos" w:eastAsia="Aptos" w:hAnsi="Aptos" w:cs="Aptos"/>
          <w:sz w:val="24"/>
          <w:szCs w:val="24"/>
        </w:rPr>
      </w:pPr>
      <w:r w:rsidRPr="00347052">
        <w:rPr>
          <w:rFonts w:ascii="Aptos" w:eastAsia="Aptos" w:hAnsi="Aptos" w:cs="Aptos"/>
          <w:b/>
          <w:bCs/>
          <w:sz w:val="24"/>
          <w:szCs w:val="24"/>
        </w:rPr>
        <w:t>Discuss client concerns</w:t>
      </w:r>
    </w:p>
    <w:p w14:paraId="0C9118A7" w14:textId="562B9388" w:rsidR="00087FD2" w:rsidRPr="00DE3068" w:rsidRDefault="5B9E5968" w:rsidP="00347052">
      <w:pPr>
        <w:pStyle w:val="ListParagraph"/>
        <w:numPr>
          <w:ilvl w:val="1"/>
          <w:numId w:val="17"/>
        </w:numPr>
        <w:spacing w:after="0" w:line="240" w:lineRule="auto"/>
        <w:ind w:left="1800"/>
        <w:jc w:val="lowKashida"/>
        <w:rPr>
          <w:rFonts w:ascii="Aptos" w:eastAsia="Aptos" w:hAnsi="Aptos" w:cs="Aptos"/>
          <w:sz w:val="24"/>
          <w:szCs w:val="24"/>
        </w:rPr>
      </w:pPr>
      <w:r w:rsidRPr="687D2CD1">
        <w:rPr>
          <w:rFonts w:ascii="Aptos" w:eastAsia="Aptos" w:hAnsi="Aptos" w:cs="Aptos"/>
          <w:sz w:val="24"/>
          <w:szCs w:val="24"/>
        </w:rPr>
        <w:t xml:space="preserve">Some clients may choose to </w:t>
      </w:r>
      <w:r w:rsidR="734A72B6" w:rsidRPr="687D2CD1">
        <w:rPr>
          <w:rFonts w:ascii="Aptos" w:eastAsia="Aptos" w:hAnsi="Aptos" w:cs="Aptos"/>
          <w:sz w:val="24"/>
          <w:szCs w:val="24"/>
        </w:rPr>
        <w:t>leave the United States,</w:t>
      </w:r>
      <w:r w:rsidRPr="687D2CD1">
        <w:rPr>
          <w:rFonts w:ascii="Aptos" w:eastAsia="Aptos" w:hAnsi="Aptos" w:cs="Aptos"/>
          <w:sz w:val="24"/>
          <w:szCs w:val="24"/>
        </w:rPr>
        <w:t xml:space="preserve"> rather than be detained. </w:t>
      </w:r>
      <w:r w:rsidR="19C2239F" w:rsidRPr="687D2CD1">
        <w:rPr>
          <w:rFonts w:ascii="Aptos" w:eastAsia="Aptos" w:hAnsi="Aptos" w:cs="Aptos"/>
          <w:sz w:val="24"/>
          <w:szCs w:val="24"/>
        </w:rPr>
        <w:t xml:space="preserve">You may raise the viability of client returning to home country, or another country. </w:t>
      </w:r>
      <w:r w:rsidRPr="687D2CD1">
        <w:rPr>
          <w:rFonts w:ascii="Aptos" w:eastAsia="Aptos" w:hAnsi="Aptos" w:cs="Aptos"/>
          <w:sz w:val="24"/>
          <w:szCs w:val="24"/>
        </w:rPr>
        <w:t>Factors</w:t>
      </w:r>
      <w:r w:rsidR="734A72B6" w:rsidRPr="687D2CD1">
        <w:rPr>
          <w:rFonts w:ascii="Aptos" w:eastAsia="Aptos" w:hAnsi="Aptos" w:cs="Aptos"/>
          <w:sz w:val="24"/>
          <w:szCs w:val="24"/>
        </w:rPr>
        <w:t xml:space="preserve"> that influence this decision</w:t>
      </w:r>
      <w:r w:rsidRPr="687D2CD1">
        <w:rPr>
          <w:rFonts w:ascii="Aptos" w:eastAsia="Aptos" w:hAnsi="Aptos" w:cs="Aptos"/>
          <w:sz w:val="24"/>
          <w:szCs w:val="24"/>
        </w:rPr>
        <w:t xml:space="preserve"> may include presence of family or a support network in the home country</w:t>
      </w:r>
      <w:r w:rsidR="431EE50E" w:rsidRPr="687D2CD1">
        <w:rPr>
          <w:rFonts w:ascii="Aptos" w:eastAsia="Aptos" w:hAnsi="Aptos" w:cs="Aptos"/>
          <w:sz w:val="24"/>
          <w:szCs w:val="24"/>
        </w:rPr>
        <w:t xml:space="preserve">; </w:t>
      </w:r>
      <w:r w:rsidRPr="687D2CD1">
        <w:rPr>
          <w:rFonts w:ascii="Aptos" w:eastAsia="Aptos" w:hAnsi="Aptos" w:cs="Aptos"/>
          <w:sz w:val="24"/>
          <w:szCs w:val="24"/>
        </w:rPr>
        <w:t>availability of persons either in the United States or at home to care for children</w:t>
      </w:r>
      <w:r w:rsidR="431EE50E" w:rsidRPr="687D2CD1">
        <w:rPr>
          <w:rFonts w:ascii="Aptos" w:eastAsia="Aptos" w:hAnsi="Aptos" w:cs="Aptos"/>
          <w:sz w:val="24"/>
          <w:szCs w:val="24"/>
        </w:rPr>
        <w:t xml:space="preserve">; </w:t>
      </w:r>
      <w:r w:rsidRPr="687D2CD1">
        <w:rPr>
          <w:rFonts w:ascii="Aptos" w:eastAsia="Aptos" w:hAnsi="Aptos" w:cs="Aptos"/>
          <w:sz w:val="24"/>
          <w:szCs w:val="24"/>
        </w:rPr>
        <w:t>fears of being detained</w:t>
      </w:r>
      <w:r w:rsidR="431EE50E" w:rsidRPr="687D2CD1">
        <w:rPr>
          <w:rFonts w:ascii="Aptos" w:eastAsia="Aptos" w:hAnsi="Aptos" w:cs="Aptos"/>
          <w:sz w:val="24"/>
          <w:szCs w:val="24"/>
        </w:rPr>
        <w:t xml:space="preserve">; </w:t>
      </w:r>
      <w:r w:rsidRPr="687D2CD1">
        <w:rPr>
          <w:rFonts w:ascii="Aptos" w:eastAsia="Aptos" w:hAnsi="Aptos" w:cs="Aptos"/>
          <w:sz w:val="24"/>
          <w:szCs w:val="24"/>
        </w:rPr>
        <w:t xml:space="preserve">healthcare issues. </w:t>
      </w:r>
    </w:p>
    <w:p w14:paraId="7A0BB4EB" w14:textId="5890EA97" w:rsidR="00087FD2" w:rsidRPr="00DE3068" w:rsidRDefault="5B9E5968" w:rsidP="00347052">
      <w:pPr>
        <w:pStyle w:val="ListParagraph"/>
        <w:numPr>
          <w:ilvl w:val="1"/>
          <w:numId w:val="17"/>
        </w:numPr>
        <w:spacing w:after="0" w:line="240" w:lineRule="auto"/>
        <w:ind w:left="1800"/>
        <w:jc w:val="lowKashida"/>
        <w:rPr>
          <w:rFonts w:ascii="Aptos" w:eastAsia="Aptos" w:hAnsi="Aptos" w:cs="Aptos"/>
          <w:sz w:val="24"/>
          <w:szCs w:val="24"/>
        </w:rPr>
      </w:pPr>
      <w:r w:rsidRPr="687D2CD1">
        <w:rPr>
          <w:rFonts w:ascii="Aptos" w:eastAsia="Aptos" w:hAnsi="Aptos" w:cs="Aptos"/>
          <w:sz w:val="24"/>
          <w:szCs w:val="24"/>
        </w:rPr>
        <w:t>This is a highly personal decision</w:t>
      </w:r>
      <w:r w:rsidR="7E18E9A9" w:rsidRPr="687D2CD1">
        <w:rPr>
          <w:rFonts w:ascii="Aptos" w:eastAsia="Aptos" w:hAnsi="Aptos" w:cs="Aptos"/>
          <w:sz w:val="24"/>
          <w:szCs w:val="24"/>
        </w:rPr>
        <w:t xml:space="preserve"> and the person may need time to think about it</w:t>
      </w:r>
      <w:r w:rsidR="00E168FD">
        <w:rPr>
          <w:rFonts w:ascii="Aptos" w:eastAsia="Aptos" w:hAnsi="Aptos" w:cs="Aptos"/>
          <w:sz w:val="24"/>
          <w:szCs w:val="24"/>
        </w:rPr>
        <w:t>.</w:t>
      </w:r>
      <w:r w:rsidR="6588BA91" w:rsidRPr="687D2CD1">
        <w:rPr>
          <w:rFonts w:ascii="Aptos" w:eastAsia="Aptos" w:hAnsi="Aptos" w:cs="Aptos"/>
          <w:sz w:val="24"/>
          <w:szCs w:val="24"/>
        </w:rPr>
        <w:t xml:space="preserve"> </w:t>
      </w:r>
    </w:p>
    <w:p w14:paraId="644A4627" w14:textId="77777777" w:rsidR="00087FD2" w:rsidRPr="00DE3068" w:rsidRDefault="00087FD2" w:rsidP="00347052">
      <w:pPr>
        <w:pStyle w:val="ListParagraph"/>
        <w:spacing w:after="0" w:line="240" w:lineRule="auto"/>
        <w:ind w:left="1530"/>
        <w:jc w:val="lowKashida"/>
        <w:rPr>
          <w:rFonts w:ascii="Aptos" w:eastAsia="Aptos" w:hAnsi="Aptos" w:cs="Aptos"/>
          <w:sz w:val="24"/>
          <w:szCs w:val="24"/>
        </w:rPr>
      </w:pPr>
    </w:p>
    <w:p w14:paraId="4A943756" w14:textId="3EE2D76C" w:rsidR="004F0F70" w:rsidRPr="00347052" w:rsidRDefault="004F0F70" w:rsidP="00347052">
      <w:pPr>
        <w:pStyle w:val="ListParagraph"/>
        <w:numPr>
          <w:ilvl w:val="0"/>
          <w:numId w:val="17"/>
        </w:numPr>
        <w:spacing w:after="0" w:line="240" w:lineRule="auto"/>
        <w:jc w:val="lowKashida"/>
        <w:rPr>
          <w:rFonts w:ascii="Aptos" w:eastAsia="Aptos" w:hAnsi="Aptos" w:cs="Aptos"/>
          <w:b/>
          <w:bCs/>
          <w:sz w:val="24"/>
          <w:szCs w:val="24"/>
        </w:rPr>
      </w:pPr>
      <w:r w:rsidRPr="00347052">
        <w:rPr>
          <w:rFonts w:ascii="Aptos" w:eastAsia="Aptos" w:hAnsi="Aptos" w:cs="Aptos"/>
          <w:b/>
          <w:bCs/>
          <w:sz w:val="24"/>
          <w:szCs w:val="24"/>
        </w:rPr>
        <w:t>Detention preparation measures</w:t>
      </w:r>
    </w:p>
    <w:p w14:paraId="019FD87E" w14:textId="76830339" w:rsidR="004F0F70" w:rsidRPr="00DE3068" w:rsidRDefault="14E105F3" w:rsidP="00347052">
      <w:pPr>
        <w:pStyle w:val="ListParagraph"/>
        <w:numPr>
          <w:ilvl w:val="1"/>
          <w:numId w:val="17"/>
        </w:numPr>
        <w:spacing w:after="0" w:line="240" w:lineRule="auto"/>
        <w:jc w:val="lowKashida"/>
        <w:rPr>
          <w:rFonts w:ascii="Aptos" w:eastAsia="Aptos" w:hAnsi="Aptos" w:cs="Aptos"/>
          <w:sz w:val="24"/>
          <w:szCs w:val="24"/>
        </w:rPr>
      </w:pPr>
      <w:r w:rsidRPr="687D2CD1">
        <w:rPr>
          <w:rFonts w:ascii="Aptos" w:eastAsia="Aptos" w:hAnsi="Aptos" w:cs="Aptos"/>
          <w:sz w:val="24"/>
          <w:szCs w:val="24"/>
        </w:rPr>
        <w:t xml:space="preserve">Introduce to </w:t>
      </w:r>
      <w:r w:rsidR="48F6AE52" w:rsidRPr="687D2CD1">
        <w:rPr>
          <w:rFonts w:ascii="Aptos" w:eastAsia="Aptos" w:hAnsi="Aptos" w:cs="Aptos"/>
          <w:sz w:val="24"/>
          <w:szCs w:val="24"/>
        </w:rPr>
        <w:t xml:space="preserve">the </w:t>
      </w:r>
      <w:r w:rsidRPr="687D2CD1">
        <w:rPr>
          <w:rFonts w:ascii="Aptos" w:eastAsia="Aptos" w:hAnsi="Aptos" w:cs="Aptos"/>
          <w:sz w:val="24"/>
          <w:szCs w:val="24"/>
        </w:rPr>
        <w:t>client t</w:t>
      </w:r>
      <w:r w:rsidR="05CBCB67" w:rsidRPr="687D2CD1">
        <w:rPr>
          <w:rFonts w:ascii="Aptos" w:eastAsia="Aptos" w:hAnsi="Aptos" w:cs="Aptos"/>
          <w:sz w:val="24"/>
          <w:szCs w:val="24"/>
        </w:rPr>
        <w:t xml:space="preserve">o preparedness </w:t>
      </w:r>
      <w:r w:rsidR="7C0F4BF1" w:rsidRPr="687D2CD1">
        <w:rPr>
          <w:rFonts w:ascii="Aptos" w:eastAsia="Aptos" w:hAnsi="Aptos" w:cs="Aptos"/>
          <w:sz w:val="24"/>
          <w:szCs w:val="24"/>
        </w:rPr>
        <w:t xml:space="preserve">measures that they may want to take in light of the risk of detention. </w:t>
      </w:r>
      <w:r w:rsidR="55586762" w:rsidRPr="687D2CD1">
        <w:rPr>
          <w:rFonts w:ascii="Aptos" w:eastAsia="Aptos" w:hAnsi="Aptos" w:cs="Aptos"/>
          <w:sz w:val="24"/>
          <w:szCs w:val="24"/>
        </w:rPr>
        <w:t xml:space="preserve">These may </w:t>
      </w:r>
      <w:r w:rsidR="7C0F4BF1" w:rsidRPr="687D2CD1">
        <w:rPr>
          <w:rFonts w:ascii="Aptos" w:eastAsia="Aptos" w:hAnsi="Aptos" w:cs="Aptos"/>
          <w:sz w:val="24"/>
          <w:szCs w:val="24"/>
        </w:rPr>
        <w:t>include</w:t>
      </w:r>
      <w:r w:rsidR="4590B025" w:rsidRPr="687D2CD1">
        <w:rPr>
          <w:rFonts w:ascii="Aptos" w:eastAsia="Aptos" w:hAnsi="Aptos" w:cs="Aptos"/>
          <w:sz w:val="24"/>
          <w:szCs w:val="24"/>
        </w:rPr>
        <w:t>:</w:t>
      </w:r>
    </w:p>
    <w:p w14:paraId="6A48B6FF" w14:textId="3EB9E4D6" w:rsidR="004F0F70" w:rsidRPr="00DE3068" w:rsidRDefault="4590B025" w:rsidP="00347052">
      <w:pPr>
        <w:pStyle w:val="ListParagraph"/>
        <w:numPr>
          <w:ilvl w:val="2"/>
          <w:numId w:val="24"/>
        </w:numPr>
        <w:spacing w:after="0" w:line="240" w:lineRule="auto"/>
        <w:jc w:val="lowKashida"/>
        <w:rPr>
          <w:rFonts w:ascii="Aptos" w:eastAsia="Aptos" w:hAnsi="Aptos" w:cs="Aptos"/>
          <w:sz w:val="24"/>
          <w:szCs w:val="24"/>
        </w:rPr>
      </w:pPr>
      <w:r w:rsidRPr="687D2CD1">
        <w:rPr>
          <w:rFonts w:ascii="Aptos" w:eastAsia="Aptos" w:hAnsi="Aptos" w:cs="Aptos"/>
          <w:sz w:val="24"/>
          <w:szCs w:val="24"/>
        </w:rPr>
        <w:t xml:space="preserve">Creating a document </w:t>
      </w:r>
      <w:r w:rsidR="14E105F3" w:rsidRPr="687D2CD1">
        <w:rPr>
          <w:rFonts w:ascii="Aptos" w:eastAsia="Aptos" w:hAnsi="Aptos" w:cs="Aptos"/>
          <w:sz w:val="24"/>
          <w:szCs w:val="24"/>
        </w:rPr>
        <w:t xml:space="preserve">to keep on </w:t>
      </w:r>
      <w:r w:rsidR="75181588" w:rsidRPr="687D2CD1">
        <w:rPr>
          <w:rFonts w:ascii="Aptos" w:eastAsia="Aptos" w:hAnsi="Aptos" w:cs="Aptos"/>
          <w:sz w:val="24"/>
          <w:szCs w:val="24"/>
        </w:rPr>
        <w:t>their</w:t>
      </w:r>
      <w:r w:rsidR="14E105F3" w:rsidRPr="687D2CD1">
        <w:rPr>
          <w:rFonts w:ascii="Aptos" w:eastAsia="Aptos" w:hAnsi="Aptos" w:cs="Aptos"/>
          <w:sz w:val="24"/>
          <w:szCs w:val="24"/>
        </w:rPr>
        <w:t xml:space="preserve"> person </w:t>
      </w:r>
      <w:r w:rsidRPr="687D2CD1">
        <w:rPr>
          <w:rFonts w:ascii="Aptos" w:eastAsia="Aptos" w:hAnsi="Aptos" w:cs="Aptos"/>
          <w:sz w:val="24"/>
          <w:szCs w:val="24"/>
        </w:rPr>
        <w:t xml:space="preserve">that includes all important information about </w:t>
      </w:r>
      <w:r w:rsidR="5DBA2A08" w:rsidRPr="687D2CD1">
        <w:rPr>
          <w:rFonts w:ascii="Aptos" w:eastAsia="Aptos" w:hAnsi="Aptos" w:cs="Aptos"/>
          <w:sz w:val="24"/>
          <w:szCs w:val="24"/>
        </w:rPr>
        <w:t>client</w:t>
      </w:r>
      <w:r w:rsidRPr="687D2CD1">
        <w:rPr>
          <w:rFonts w:ascii="Aptos" w:eastAsia="Aptos" w:hAnsi="Aptos" w:cs="Aptos"/>
          <w:sz w:val="24"/>
          <w:szCs w:val="24"/>
        </w:rPr>
        <w:t xml:space="preserve"> in case of emergency;</w:t>
      </w:r>
    </w:p>
    <w:p w14:paraId="715F0321" w14:textId="01274509" w:rsidR="004F0F70" w:rsidRPr="00DE3068" w:rsidRDefault="000B02F3" w:rsidP="00347052">
      <w:pPr>
        <w:pStyle w:val="ListParagraph"/>
        <w:numPr>
          <w:ilvl w:val="2"/>
          <w:numId w:val="24"/>
        </w:numPr>
        <w:spacing w:after="0" w:line="240" w:lineRule="auto"/>
        <w:jc w:val="lowKashida"/>
        <w:rPr>
          <w:rFonts w:ascii="Aptos" w:eastAsia="Aptos" w:hAnsi="Aptos" w:cs="Aptos"/>
          <w:sz w:val="24"/>
          <w:szCs w:val="24"/>
        </w:rPr>
      </w:pPr>
      <w:r w:rsidRPr="687D2CD1">
        <w:rPr>
          <w:rFonts w:ascii="Aptos" w:eastAsia="Aptos" w:hAnsi="Aptos" w:cs="Aptos"/>
          <w:sz w:val="24"/>
          <w:szCs w:val="24"/>
        </w:rPr>
        <w:t xml:space="preserve">Obtaining U.S. passports for U.S. </w:t>
      </w:r>
      <w:r w:rsidR="004F0F70" w:rsidRPr="687D2CD1">
        <w:rPr>
          <w:rFonts w:ascii="Aptos" w:eastAsia="Aptos" w:hAnsi="Aptos" w:cs="Aptos"/>
          <w:sz w:val="24"/>
          <w:szCs w:val="24"/>
        </w:rPr>
        <w:t>C</w:t>
      </w:r>
      <w:r w:rsidRPr="687D2CD1">
        <w:rPr>
          <w:rFonts w:ascii="Aptos" w:eastAsia="Aptos" w:hAnsi="Aptos" w:cs="Aptos"/>
          <w:sz w:val="24"/>
          <w:szCs w:val="24"/>
        </w:rPr>
        <w:t>itizen children;</w:t>
      </w:r>
    </w:p>
    <w:p w14:paraId="130D61AE" w14:textId="727E292B" w:rsidR="004F0F70" w:rsidRPr="00DE3068" w:rsidRDefault="000B02F3" w:rsidP="00347052">
      <w:pPr>
        <w:pStyle w:val="ListParagraph"/>
        <w:numPr>
          <w:ilvl w:val="2"/>
          <w:numId w:val="24"/>
        </w:numPr>
        <w:spacing w:after="0" w:line="240" w:lineRule="auto"/>
        <w:jc w:val="lowKashida"/>
        <w:rPr>
          <w:rFonts w:ascii="Aptos" w:eastAsia="Aptos" w:hAnsi="Aptos" w:cs="Aptos"/>
          <w:sz w:val="24"/>
          <w:szCs w:val="24"/>
        </w:rPr>
      </w:pPr>
      <w:r w:rsidRPr="687D2CD1">
        <w:rPr>
          <w:rFonts w:ascii="Aptos" w:eastAsia="Aptos" w:hAnsi="Aptos" w:cs="Aptos"/>
          <w:sz w:val="24"/>
          <w:szCs w:val="24"/>
        </w:rPr>
        <w:t>Power of attorney</w:t>
      </w:r>
      <w:r w:rsidR="00244894" w:rsidRPr="687D2CD1">
        <w:rPr>
          <w:rFonts w:ascii="Aptos" w:eastAsia="Aptos" w:hAnsi="Aptos" w:cs="Aptos"/>
          <w:sz w:val="24"/>
          <w:szCs w:val="24"/>
        </w:rPr>
        <w:t xml:space="preserve"> designation to manage </w:t>
      </w:r>
      <w:r w:rsidR="00087FD2" w:rsidRPr="687D2CD1">
        <w:rPr>
          <w:rFonts w:ascii="Aptos" w:eastAsia="Aptos" w:hAnsi="Aptos" w:cs="Aptos"/>
          <w:sz w:val="24"/>
          <w:szCs w:val="24"/>
        </w:rPr>
        <w:t xml:space="preserve">matters such as </w:t>
      </w:r>
      <w:r w:rsidR="00244894" w:rsidRPr="687D2CD1">
        <w:rPr>
          <w:rFonts w:ascii="Aptos" w:eastAsia="Aptos" w:hAnsi="Aptos" w:cs="Aptos"/>
          <w:sz w:val="24"/>
          <w:szCs w:val="24"/>
        </w:rPr>
        <w:t>property or a business owned by client</w:t>
      </w:r>
      <w:r w:rsidRPr="687D2CD1">
        <w:rPr>
          <w:rFonts w:ascii="Aptos" w:eastAsia="Aptos" w:hAnsi="Aptos" w:cs="Aptos"/>
          <w:sz w:val="24"/>
          <w:szCs w:val="24"/>
        </w:rPr>
        <w:t>;</w:t>
      </w:r>
    </w:p>
    <w:p w14:paraId="1E4687D7" w14:textId="72DED93D" w:rsidR="000B02F3" w:rsidRDefault="000B02F3" w:rsidP="00347052">
      <w:pPr>
        <w:pStyle w:val="ListParagraph"/>
        <w:numPr>
          <w:ilvl w:val="2"/>
          <w:numId w:val="24"/>
        </w:numPr>
        <w:spacing w:after="0" w:line="240" w:lineRule="auto"/>
        <w:jc w:val="lowKashida"/>
        <w:rPr>
          <w:rFonts w:ascii="Aptos" w:eastAsia="Aptos" w:hAnsi="Aptos" w:cs="Aptos"/>
          <w:sz w:val="24"/>
          <w:szCs w:val="24"/>
        </w:rPr>
      </w:pPr>
      <w:r w:rsidRPr="687D2CD1">
        <w:rPr>
          <w:rFonts w:ascii="Aptos" w:eastAsia="Aptos" w:hAnsi="Aptos" w:cs="Aptos"/>
          <w:sz w:val="24"/>
          <w:szCs w:val="24"/>
        </w:rPr>
        <w:t xml:space="preserve">Standby guardianship </w:t>
      </w:r>
      <w:r w:rsidR="00A86F1C">
        <w:rPr>
          <w:rFonts w:ascii="Aptos" w:eastAsia="Aptos" w:hAnsi="Aptos" w:cs="Aptos"/>
          <w:sz w:val="24"/>
          <w:szCs w:val="24"/>
        </w:rPr>
        <w:t xml:space="preserve">or other familial </w:t>
      </w:r>
      <w:r w:rsidRPr="687D2CD1">
        <w:rPr>
          <w:rFonts w:ascii="Aptos" w:eastAsia="Aptos" w:hAnsi="Aptos" w:cs="Aptos"/>
          <w:sz w:val="24"/>
          <w:szCs w:val="24"/>
        </w:rPr>
        <w:t>designation for children.</w:t>
      </w:r>
      <w:r w:rsidR="004F0F70" w:rsidRPr="687D2CD1">
        <w:rPr>
          <w:rFonts w:ascii="Aptos" w:eastAsia="Aptos" w:hAnsi="Aptos" w:cs="Aptos"/>
          <w:sz w:val="24"/>
          <w:szCs w:val="24"/>
        </w:rPr>
        <w:t xml:space="preserve"> </w:t>
      </w:r>
      <w:r w:rsidR="00DE3068" w:rsidRPr="687D2CD1">
        <w:rPr>
          <w:rFonts w:ascii="Aptos" w:eastAsia="Aptos" w:hAnsi="Aptos" w:cs="Aptos"/>
          <w:sz w:val="24"/>
          <w:szCs w:val="24"/>
        </w:rPr>
        <w:t xml:space="preserve">Take note of the </w:t>
      </w:r>
      <w:r w:rsidR="00310DD5" w:rsidRPr="687D2CD1">
        <w:rPr>
          <w:rFonts w:ascii="Aptos" w:eastAsia="Aptos" w:hAnsi="Aptos" w:cs="Aptos"/>
          <w:sz w:val="24"/>
          <w:szCs w:val="24"/>
        </w:rPr>
        <w:t xml:space="preserve">current </w:t>
      </w:r>
      <w:r w:rsidR="00DE3068" w:rsidRPr="687D2CD1">
        <w:rPr>
          <w:rFonts w:ascii="Aptos" w:eastAsia="Aptos" w:hAnsi="Aptos" w:cs="Aptos"/>
          <w:sz w:val="24"/>
          <w:szCs w:val="24"/>
        </w:rPr>
        <w:t xml:space="preserve">custody arrangement; </w:t>
      </w:r>
      <w:r w:rsidR="00F83A30">
        <w:rPr>
          <w:rFonts w:ascii="Aptos" w:eastAsia="Aptos" w:hAnsi="Aptos" w:cs="Aptos"/>
          <w:sz w:val="24"/>
          <w:szCs w:val="24"/>
        </w:rPr>
        <w:t xml:space="preserve">and </w:t>
      </w:r>
    </w:p>
    <w:p w14:paraId="5EDDE0DB" w14:textId="04608256" w:rsidR="00DE3068" w:rsidRPr="00DE3068" w:rsidRDefault="00DE3068" w:rsidP="00347052">
      <w:pPr>
        <w:pStyle w:val="ListParagraph"/>
        <w:numPr>
          <w:ilvl w:val="2"/>
          <w:numId w:val="24"/>
        </w:numPr>
        <w:spacing w:after="0" w:line="240" w:lineRule="auto"/>
        <w:jc w:val="lowKashida"/>
        <w:rPr>
          <w:rFonts w:ascii="Aptos" w:eastAsia="Aptos" w:hAnsi="Aptos" w:cs="Aptos"/>
          <w:sz w:val="24"/>
          <w:szCs w:val="24"/>
        </w:rPr>
      </w:pPr>
      <w:r w:rsidRPr="687D2CD1">
        <w:rPr>
          <w:rFonts w:ascii="Aptos" w:eastAsia="Aptos" w:hAnsi="Aptos" w:cs="Aptos"/>
          <w:sz w:val="24"/>
          <w:szCs w:val="24"/>
        </w:rPr>
        <w:t>Creating a safety plan.</w:t>
      </w:r>
    </w:p>
    <w:p w14:paraId="6EED468A" w14:textId="4F4D0D23" w:rsidR="004F0F70" w:rsidRPr="002124A2" w:rsidRDefault="1AB587E7" w:rsidP="00347052">
      <w:pPr>
        <w:pStyle w:val="ListParagraph"/>
        <w:numPr>
          <w:ilvl w:val="1"/>
          <w:numId w:val="17"/>
        </w:numPr>
        <w:spacing w:after="0" w:line="240" w:lineRule="auto"/>
        <w:jc w:val="lowKashida"/>
        <w:rPr>
          <w:rFonts w:ascii="Aptos" w:eastAsia="Aptos" w:hAnsi="Aptos" w:cs="Aptos"/>
          <w:sz w:val="24"/>
          <w:szCs w:val="24"/>
        </w:rPr>
      </w:pPr>
      <w:r w:rsidRPr="002124A2">
        <w:rPr>
          <w:rFonts w:ascii="Aptos" w:eastAsia="Aptos" w:hAnsi="Aptos" w:cs="Aptos"/>
          <w:sz w:val="24"/>
          <w:szCs w:val="24"/>
        </w:rPr>
        <w:t xml:space="preserve">If your client is interested in any of these measures, </w:t>
      </w:r>
      <w:r w:rsidR="002124A2" w:rsidRPr="002124A2">
        <w:rPr>
          <w:rFonts w:ascii="Aptos" w:eastAsia="Aptos" w:hAnsi="Aptos" w:cs="Aptos"/>
          <w:sz w:val="24"/>
          <w:szCs w:val="24"/>
        </w:rPr>
        <w:t>discuss with your LSNYC</w:t>
      </w:r>
      <w:r w:rsidR="19C2239F" w:rsidRPr="002124A2">
        <w:rPr>
          <w:rFonts w:ascii="Aptos" w:eastAsia="Aptos" w:hAnsi="Aptos" w:cs="Aptos"/>
          <w:sz w:val="24"/>
          <w:szCs w:val="24"/>
        </w:rPr>
        <w:t xml:space="preserve"> mentor </w:t>
      </w:r>
      <w:r w:rsidR="00E229E6">
        <w:rPr>
          <w:rFonts w:ascii="Aptos" w:eastAsia="Aptos" w:hAnsi="Aptos" w:cs="Aptos"/>
          <w:sz w:val="24"/>
          <w:szCs w:val="24"/>
        </w:rPr>
        <w:t xml:space="preserve">who can provide guidance and the appropriate forms. </w:t>
      </w:r>
    </w:p>
    <w:p w14:paraId="2F425A4D" w14:textId="77777777" w:rsidR="00087FD2" w:rsidRPr="00DE3068" w:rsidRDefault="00087FD2" w:rsidP="00347052">
      <w:pPr>
        <w:pStyle w:val="ListParagraph"/>
        <w:spacing w:after="0" w:line="240" w:lineRule="auto"/>
        <w:ind w:left="1530"/>
        <w:jc w:val="lowKashida"/>
        <w:rPr>
          <w:rFonts w:ascii="Aptos" w:eastAsia="Aptos" w:hAnsi="Aptos" w:cs="Aptos"/>
          <w:sz w:val="24"/>
          <w:szCs w:val="24"/>
          <w:highlight w:val="yellow"/>
        </w:rPr>
      </w:pPr>
    </w:p>
    <w:p w14:paraId="75BCB796" w14:textId="03B9B63F" w:rsidR="00130A91" w:rsidRPr="003C7D80" w:rsidRDefault="00E168FD" w:rsidP="00347052">
      <w:pPr>
        <w:pStyle w:val="ListParagraph"/>
        <w:numPr>
          <w:ilvl w:val="0"/>
          <w:numId w:val="17"/>
        </w:numPr>
        <w:spacing w:after="0" w:line="240" w:lineRule="auto"/>
        <w:jc w:val="lowKashida"/>
        <w:rPr>
          <w:rFonts w:ascii="Aptos" w:eastAsia="Aptos" w:hAnsi="Aptos" w:cs="Aptos"/>
          <w:sz w:val="24"/>
          <w:szCs w:val="24"/>
        </w:rPr>
      </w:pPr>
      <w:r w:rsidRPr="00347052">
        <w:rPr>
          <w:rFonts w:ascii="Aptos" w:eastAsia="Aptos" w:hAnsi="Aptos" w:cs="Aptos"/>
          <w:b/>
          <w:bCs/>
          <w:sz w:val="24"/>
          <w:szCs w:val="24"/>
        </w:rPr>
        <w:t xml:space="preserve">Explain </w:t>
      </w:r>
      <w:r w:rsidR="00244894" w:rsidRPr="00347052">
        <w:rPr>
          <w:rFonts w:ascii="Aptos" w:eastAsia="Aptos" w:hAnsi="Aptos" w:cs="Aptos"/>
          <w:b/>
          <w:bCs/>
          <w:sz w:val="24"/>
          <w:szCs w:val="24"/>
        </w:rPr>
        <w:t>Habeas Corpus</w:t>
      </w:r>
    </w:p>
    <w:p w14:paraId="1ABCC639" w14:textId="62B53987" w:rsidR="00087FD2" w:rsidRPr="00DE3068" w:rsidRDefault="00130A91" w:rsidP="00347052">
      <w:pPr>
        <w:pStyle w:val="ListParagraph"/>
        <w:numPr>
          <w:ilvl w:val="1"/>
          <w:numId w:val="17"/>
        </w:numPr>
        <w:spacing w:after="0" w:line="240" w:lineRule="auto"/>
        <w:jc w:val="lowKashida"/>
        <w:rPr>
          <w:rFonts w:ascii="Aptos" w:eastAsia="Aptos" w:hAnsi="Aptos" w:cs="Aptos"/>
          <w:sz w:val="24"/>
          <w:szCs w:val="24"/>
        </w:rPr>
      </w:pPr>
      <w:r w:rsidRPr="687D2CD1">
        <w:rPr>
          <w:rFonts w:ascii="Aptos" w:eastAsia="Aptos" w:hAnsi="Aptos" w:cs="Aptos"/>
          <w:sz w:val="24"/>
          <w:szCs w:val="24"/>
        </w:rPr>
        <w:t>E</w:t>
      </w:r>
      <w:r w:rsidR="00244894" w:rsidRPr="687D2CD1">
        <w:rPr>
          <w:rFonts w:ascii="Aptos" w:eastAsia="Aptos" w:hAnsi="Aptos" w:cs="Aptos"/>
          <w:sz w:val="24"/>
          <w:szCs w:val="24"/>
        </w:rPr>
        <w:t>xplain the case i</w:t>
      </w:r>
      <w:r w:rsidR="001A5212" w:rsidRPr="687D2CD1">
        <w:rPr>
          <w:rFonts w:ascii="Aptos" w:eastAsia="Aptos" w:hAnsi="Aptos" w:cs="Aptos"/>
          <w:sz w:val="24"/>
          <w:szCs w:val="24"/>
        </w:rPr>
        <w:t>n</w:t>
      </w:r>
      <w:r w:rsidR="00244894" w:rsidRPr="687D2CD1">
        <w:rPr>
          <w:rFonts w:ascii="Aptos" w:eastAsia="Aptos" w:hAnsi="Aptos" w:cs="Aptos"/>
          <w:sz w:val="24"/>
          <w:szCs w:val="24"/>
        </w:rPr>
        <w:t xml:space="preserve"> approachable terms. </w:t>
      </w:r>
      <w:r w:rsidR="00E168FD">
        <w:rPr>
          <w:rFonts w:ascii="Aptos" w:eastAsia="Aptos" w:hAnsi="Aptos" w:cs="Aptos"/>
          <w:sz w:val="24"/>
          <w:szCs w:val="24"/>
        </w:rPr>
        <w:t>I.e., a</w:t>
      </w:r>
      <w:r w:rsidR="00E168FD" w:rsidRPr="687D2CD1">
        <w:rPr>
          <w:rFonts w:ascii="Aptos" w:eastAsia="Aptos" w:hAnsi="Aptos" w:cs="Aptos"/>
          <w:sz w:val="24"/>
          <w:szCs w:val="24"/>
        </w:rPr>
        <w:t xml:space="preserve"> </w:t>
      </w:r>
      <w:r w:rsidR="00310DD5" w:rsidRPr="687D2CD1">
        <w:rPr>
          <w:rFonts w:ascii="Aptos" w:eastAsia="Aptos" w:hAnsi="Aptos" w:cs="Aptos"/>
          <w:sz w:val="24"/>
          <w:szCs w:val="24"/>
        </w:rPr>
        <w:t>federal court will</w:t>
      </w:r>
      <w:r w:rsidR="00244894" w:rsidRPr="687D2CD1">
        <w:rPr>
          <w:rFonts w:ascii="Aptos" w:eastAsia="Aptos" w:hAnsi="Aptos" w:cs="Aptos"/>
          <w:sz w:val="24"/>
          <w:szCs w:val="24"/>
        </w:rPr>
        <w:t xml:space="preserve"> determine whether the client’s detention is lawful</w:t>
      </w:r>
      <w:r w:rsidR="00310DD5" w:rsidRPr="687D2CD1">
        <w:rPr>
          <w:rFonts w:ascii="Aptos" w:eastAsia="Aptos" w:hAnsi="Aptos" w:cs="Aptos"/>
          <w:sz w:val="24"/>
          <w:szCs w:val="24"/>
        </w:rPr>
        <w:t xml:space="preserve"> and can order the client released.</w:t>
      </w:r>
      <w:r w:rsidR="00244894" w:rsidRPr="687D2CD1">
        <w:rPr>
          <w:rFonts w:ascii="Aptos" w:eastAsia="Aptos" w:hAnsi="Aptos" w:cs="Aptos"/>
          <w:sz w:val="24"/>
          <w:szCs w:val="24"/>
        </w:rPr>
        <w:t xml:space="preserve"> We may already believe the client is under threat of detention for </w:t>
      </w:r>
      <w:r w:rsidR="00310DD5" w:rsidRPr="687D2CD1">
        <w:rPr>
          <w:rFonts w:ascii="Aptos" w:eastAsia="Aptos" w:hAnsi="Aptos" w:cs="Aptos"/>
          <w:sz w:val="24"/>
          <w:szCs w:val="24"/>
        </w:rPr>
        <w:t>wrongful</w:t>
      </w:r>
      <w:r w:rsidR="00244894" w:rsidRPr="687D2CD1">
        <w:rPr>
          <w:rFonts w:ascii="Aptos" w:eastAsia="Aptos" w:hAnsi="Aptos" w:cs="Aptos"/>
          <w:sz w:val="24"/>
          <w:szCs w:val="24"/>
        </w:rPr>
        <w:t xml:space="preserve"> reasons</w:t>
      </w:r>
      <w:r w:rsidR="00310DD5" w:rsidRPr="687D2CD1">
        <w:rPr>
          <w:rFonts w:ascii="Aptos" w:eastAsia="Aptos" w:hAnsi="Aptos" w:cs="Aptos"/>
          <w:sz w:val="24"/>
          <w:szCs w:val="24"/>
        </w:rPr>
        <w:t xml:space="preserve"> that would form the basis of the case. </w:t>
      </w:r>
      <w:r w:rsidR="00244894" w:rsidRPr="687D2CD1">
        <w:rPr>
          <w:rFonts w:ascii="Aptos" w:eastAsia="Aptos" w:hAnsi="Aptos" w:cs="Aptos"/>
          <w:sz w:val="24"/>
          <w:szCs w:val="24"/>
        </w:rPr>
        <w:t xml:space="preserve">In addition, the government is often “sloppy” and does not follow proper protocols, which can </w:t>
      </w:r>
      <w:r w:rsidR="00310DD5" w:rsidRPr="687D2CD1">
        <w:rPr>
          <w:rFonts w:ascii="Aptos" w:eastAsia="Aptos" w:hAnsi="Aptos" w:cs="Aptos"/>
          <w:sz w:val="24"/>
          <w:szCs w:val="24"/>
        </w:rPr>
        <w:t>create other</w:t>
      </w:r>
      <w:r w:rsidRPr="687D2CD1">
        <w:rPr>
          <w:rFonts w:ascii="Aptos" w:eastAsia="Aptos" w:hAnsi="Aptos" w:cs="Aptos"/>
          <w:sz w:val="24"/>
          <w:szCs w:val="24"/>
        </w:rPr>
        <w:t xml:space="preserve"> </w:t>
      </w:r>
      <w:r w:rsidR="00244894" w:rsidRPr="687D2CD1">
        <w:rPr>
          <w:rFonts w:ascii="Aptos" w:eastAsia="Aptos" w:hAnsi="Aptos" w:cs="Aptos"/>
          <w:sz w:val="24"/>
          <w:szCs w:val="24"/>
        </w:rPr>
        <w:t xml:space="preserve">grounds to get the client released from detention. </w:t>
      </w:r>
    </w:p>
    <w:p w14:paraId="0CCFF7AD" w14:textId="5D6CD7AB" w:rsidR="00244894" w:rsidRPr="00DE3068" w:rsidRDefault="14E105F3" w:rsidP="00347052">
      <w:pPr>
        <w:pStyle w:val="ListParagraph"/>
        <w:numPr>
          <w:ilvl w:val="1"/>
          <w:numId w:val="17"/>
        </w:numPr>
        <w:spacing w:after="0" w:line="240" w:lineRule="auto"/>
        <w:jc w:val="lowKashida"/>
        <w:rPr>
          <w:rFonts w:ascii="Aptos" w:eastAsia="Aptos" w:hAnsi="Aptos" w:cs="Aptos"/>
          <w:sz w:val="24"/>
          <w:szCs w:val="24"/>
        </w:rPr>
      </w:pPr>
      <w:r w:rsidRPr="687D2CD1">
        <w:rPr>
          <w:rFonts w:ascii="Aptos" w:eastAsia="Aptos" w:hAnsi="Aptos" w:cs="Aptos"/>
          <w:sz w:val="24"/>
          <w:szCs w:val="24"/>
        </w:rPr>
        <w:t>We cannot guarantee results</w:t>
      </w:r>
      <w:r w:rsidR="00E168FD">
        <w:rPr>
          <w:rFonts w:ascii="Aptos" w:eastAsia="Aptos" w:hAnsi="Aptos" w:cs="Aptos"/>
          <w:sz w:val="24"/>
          <w:szCs w:val="24"/>
        </w:rPr>
        <w:t>, b</w:t>
      </w:r>
      <w:r w:rsidRPr="687D2CD1">
        <w:rPr>
          <w:rFonts w:ascii="Aptos" w:eastAsia="Aptos" w:hAnsi="Aptos" w:cs="Aptos"/>
          <w:sz w:val="24"/>
          <w:szCs w:val="24"/>
        </w:rPr>
        <w:t xml:space="preserve">ut this is a powerful tool to fight on behalf of </w:t>
      </w:r>
      <w:r w:rsidR="422A3FE4" w:rsidRPr="687D2CD1">
        <w:rPr>
          <w:rFonts w:ascii="Aptos" w:eastAsia="Aptos" w:hAnsi="Aptos" w:cs="Aptos"/>
          <w:sz w:val="24"/>
          <w:szCs w:val="24"/>
        </w:rPr>
        <w:t xml:space="preserve">the </w:t>
      </w:r>
      <w:r w:rsidRPr="687D2CD1">
        <w:rPr>
          <w:rFonts w:ascii="Aptos" w:eastAsia="Aptos" w:hAnsi="Aptos" w:cs="Aptos"/>
          <w:sz w:val="24"/>
          <w:szCs w:val="24"/>
        </w:rPr>
        <w:t xml:space="preserve">client. </w:t>
      </w:r>
    </w:p>
    <w:p w14:paraId="780DCA5C" w14:textId="7DB048D3" w:rsidR="00E446CE" w:rsidRPr="00DE3068" w:rsidRDefault="00E446CE" w:rsidP="00347052">
      <w:pPr>
        <w:spacing w:after="0" w:line="240" w:lineRule="auto"/>
        <w:ind w:left="1530"/>
        <w:jc w:val="lowKashida"/>
        <w:rPr>
          <w:rFonts w:ascii="Aptos" w:eastAsia="Aptos" w:hAnsi="Aptos" w:cs="Aptos"/>
          <w:sz w:val="24"/>
          <w:szCs w:val="24"/>
        </w:rPr>
      </w:pPr>
    </w:p>
    <w:p w14:paraId="02FC04D4" w14:textId="069134CE" w:rsidR="001A5212" w:rsidRPr="00347052" w:rsidRDefault="00E168FD" w:rsidP="00347052">
      <w:pPr>
        <w:pStyle w:val="ListParagraph"/>
        <w:numPr>
          <w:ilvl w:val="0"/>
          <w:numId w:val="17"/>
        </w:numPr>
        <w:spacing w:after="0" w:line="240" w:lineRule="auto"/>
        <w:jc w:val="lowKashida"/>
        <w:rPr>
          <w:rFonts w:ascii="Aptos" w:eastAsia="Aptos" w:hAnsi="Aptos" w:cs="Aptos"/>
          <w:b/>
          <w:bCs/>
          <w:sz w:val="24"/>
          <w:szCs w:val="24"/>
        </w:rPr>
      </w:pPr>
      <w:r>
        <w:rPr>
          <w:rFonts w:ascii="Aptos" w:eastAsia="Aptos" w:hAnsi="Aptos" w:cs="Aptos"/>
          <w:b/>
          <w:bCs/>
          <w:sz w:val="24"/>
          <w:szCs w:val="24"/>
        </w:rPr>
        <w:t>Confirm Contact Information</w:t>
      </w:r>
    </w:p>
    <w:p w14:paraId="23AC935B" w14:textId="77777777" w:rsidR="00E168FD" w:rsidRDefault="19C2239F" w:rsidP="00347052">
      <w:pPr>
        <w:pStyle w:val="ListParagraph"/>
        <w:numPr>
          <w:ilvl w:val="1"/>
          <w:numId w:val="17"/>
        </w:numPr>
        <w:spacing w:after="0" w:line="240" w:lineRule="auto"/>
        <w:jc w:val="lowKashida"/>
        <w:rPr>
          <w:rFonts w:ascii="Aptos" w:eastAsia="Aptos" w:hAnsi="Aptos" w:cs="Aptos"/>
          <w:sz w:val="24"/>
          <w:szCs w:val="24"/>
        </w:rPr>
      </w:pPr>
      <w:r w:rsidRPr="00347052">
        <w:rPr>
          <w:rFonts w:ascii="Aptos" w:eastAsia="Aptos" w:hAnsi="Aptos" w:cs="Aptos"/>
          <w:sz w:val="24"/>
          <w:szCs w:val="24"/>
        </w:rPr>
        <w:t>V</w:t>
      </w:r>
      <w:r w:rsidR="1AB587E7" w:rsidRPr="00347052">
        <w:rPr>
          <w:rFonts w:ascii="Aptos" w:eastAsia="Aptos" w:hAnsi="Aptos" w:cs="Aptos"/>
          <w:sz w:val="24"/>
          <w:szCs w:val="24"/>
        </w:rPr>
        <w:t xml:space="preserve">erify client’s best method of contact. </w:t>
      </w:r>
    </w:p>
    <w:p w14:paraId="5D4C1937" w14:textId="77777777" w:rsidR="00E168FD" w:rsidRDefault="1AB587E7" w:rsidP="00347052">
      <w:pPr>
        <w:pStyle w:val="ListParagraph"/>
        <w:numPr>
          <w:ilvl w:val="1"/>
          <w:numId w:val="17"/>
        </w:numPr>
        <w:spacing w:after="0" w:line="240" w:lineRule="auto"/>
        <w:jc w:val="lowKashida"/>
        <w:rPr>
          <w:rFonts w:ascii="Aptos" w:eastAsia="Aptos" w:hAnsi="Aptos" w:cs="Aptos"/>
          <w:sz w:val="24"/>
          <w:szCs w:val="24"/>
        </w:rPr>
      </w:pPr>
      <w:r w:rsidRPr="00347052">
        <w:rPr>
          <w:rFonts w:ascii="Aptos" w:eastAsia="Aptos" w:hAnsi="Aptos" w:cs="Aptos"/>
          <w:sz w:val="24"/>
          <w:szCs w:val="24"/>
        </w:rPr>
        <w:t xml:space="preserve">Remind client to notify you immediately of any changes in contact information. </w:t>
      </w:r>
    </w:p>
    <w:p w14:paraId="2DCF6372" w14:textId="77777777" w:rsidR="00F4313B" w:rsidRDefault="1AB587E7" w:rsidP="00347052">
      <w:pPr>
        <w:pStyle w:val="ListParagraph"/>
        <w:numPr>
          <w:ilvl w:val="1"/>
          <w:numId w:val="17"/>
        </w:numPr>
        <w:spacing w:after="0" w:line="240" w:lineRule="auto"/>
        <w:jc w:val="lowKashida"/>
        <w:rPr>
          <w:rFonts w:ascii="Aptos" w:eastAsia="Aptos" w:hAnsi="Aptos" w:cs="Aptos"/>
          <w:sz w:val="24"/>
          <w:szCs w:val="24"/>
        </w:rPr>
      </w:pPr>
      <w:r w:rsidRPr="00347052">
        <w:rPr>
          <w:rFonts w:ascii="Aptos" w:eastAsia="Aptos" w:hAnsi="Aptos" w:cs="Aptos"/>
          <w:sz w:val="24"/>
          <w:szCs w:val="24"/>
        </w:rPr>
        <w:lastRenderedPageBreak/>
        <w:t>It is best to gather a trusted emergency contact person who is likely to know the client’s whereabouts. Make sure to verify what information can be released to this emergency contact person.</w:t>
      </w:r>
    </w:p>
    <w:p w14:paraId="78829015" w14:textId="6021C7B0" w:rsidR="00E229E6" w:rsidRDefault="00F4313B" w:rsidP="00E229E6">
      <w:pPr>
        <w:pStyle w:val="ListParagraph"/>
        <w:numPr>
          <w:ilvl w:val="1"/>
          <w:numId w:val="17"/>
        </w:numPr>
        <w:spacing w:after="0" w:line="240" w:lineRule="auto"/>
        <w:jc w:val="lowKashida"/>
        <w:rPr>
          <w:rFonts w:ascii="Aptos" w:eastAsia="Aptos" w:hAnsi="Aptos" w:cs="Aptos"/>
          <w:sz w:val="24"/>
          <w:szCs w:val="24"/>
        </w:rPr>
      </w:pPr>
      <w:r>
        <w:rPr>
          <w:rFonts w:ascii="Aptos" w:eastAsia="Aptos" w:hAnsi="Aptos" w:cs="Aptos"/>
          <w:sz w:val="24"/>
          <w:szCs w:val="24"/>
        </w:rPr>
        <w:t>Also obtain contact information of close family members and obtain client’s permission t</w:t>
      </w:r>
      <w:r w:rsidR="006D09D4">
        <w:rPr>
          <w:rFonts w:ascii="Aptos" w:eastAsia="Aptos" w:hAnsi="Aptos" w:cs="Aptos"/>
          <w:sz w:val="24"/>
          <w:szCs w:val="24"/>
        </w:rPr>
        <w:t xml:space="preserve">o share information about their case while in detention. </w:t>
      </w:r>
    </w:p>
    <w:p w14:paraId="1859FD9F" w14:textId="0A84A078" w:rsidR="2DF73C33" w:rsidRDefault="2DF73C33" w:rsidP="00347052">
      <w:pPr>
        <w:pStyle w:val="ListParagraph"/>
        <w:spacing w:after="0" w:line="240" w:lineRule="auto"/>
        <w:ind w:left="1530"/>
        <w:jc w:val="lowKashida"/>
        <w:rPr>
          <w:rFonts w:ascii="Aptos" w:eastAsia="Aptos" w:hAnsi="Aptos" w:cs="Aptos"/>
          <w:sz w:val="24"/>
          <w:szCs w:val="24"/>
        </w:rPr>
      </w:pPr>
    </w:p>
    <w:p w14:paraId="3E73E56F" w14:textId="489492CA" w:rsidR="00310DD5" w:rsidRDefault="3B2273AF" w:rsidP="00347052">
      <w:pPr>
        <w:spacing w:after="0" w:line="240" w:lineRule="auto"/>
        <w:jc w:val="lowKashida"/>
        <w:rPr>
          <w:rFonts w:ascii="Aptos" w:eastAsia="Aptos" w:hAnsi="Aptos" w:cs="Aptos"/>
          <w:b/>
          <w:bCs/>
          <w:sz w:val="24"/>
          <w:szCs w:val="24"/>
        </w:rPr>
      </w:pPr>
      <w:r w:rsidRPr="687D2CD1">
        <w:rPr>
          <w:rFonts w:ascii="Aptos" w:eastAsia="Aptos" w:hAnsi="Aptos" w:cs="Aptos"/>
          <w:b/>
          <w:bCs/>
          <w:sz w:val="24"/>
          <w:szCs w:val="24"/>
        </w:rPr>
        <w:t xml:space="preserve">Part II: </w:t>
      </w:r>
      <w:r w:rsidR="00E168FD">
        <w:rPr>
          <w:rFonts w:ascii="Aptos" w:eastAsia="Aptos" w:hAnsi="Aptos" w:cs="Aptos"/>
          <w:b/>
          <w:bCs/>
          <w:sz w:val="24"/>
          <w:szCs w:val="24"/>
        </w:rPr>
        <w:t>F</w:t>
      </w:r>
      <w:r w:rsidR="31974412" w:rsidRPr="687D2CD1">
        <w:rPr>
          <w:rFonts w:ascii="Aptos" w:eastAsia="Aptos" w:hAnsi="Aptos" w:cs="Aptos"/>
          <w:b/>
          <w:bCs/>
          <w:sz w:val="24"/>
          <w:szCs w:val="24"/>
        </w:rPr>
        <w:t xml:space="preserve">act gathering </w:t>
      </w:r>
      <w:r w:rsidR="00E168FD">
        <w:rPr>
          <w:rFonts w:ascii="Aptos" w:eastAsia="Aptos" w:hAnsi="Aptos" w:cs="Aptos"/>
          <w:b/>
          <w:bCs/>
          <w:sz w:val="24"/>
          <w:szCs w:val="24"/>
        </w:rPr>
        <w:t xml:space="preserve">for the client </w:t>
      </w:r>
      <w:r w:rsidR="00D61041">
        <w:rPr>
          <w:rFonts w:ascii="Aptos" w:eastAsia="Aptos" w:hAnsi="Aptos" w:cs="Aptos"/>
          <w:b/>
          <w:bCs/>
          <w:sz w:val="24"/>
          <w:szCs w:val="24"/>
        </w:rPr>
        <w:t>d</w:t>
      </w:r>
      <w:r w:rsidR="00E168FD">
        <w:rPr>
          <w:rFonts w:ascii="Aptos" w:eastAsia="Aptos" w:hAnsi="Aptos" w:cs="Aptos"/>
          <w:b/>
          <w:bCs/>
          <w:sz w:val="24"/>
          <w:szCs w:val="24"/>
        </w:rPr>
        <w:t>eclaration</w:t>
      </w:r>
    </w:p>
    <w:p w14:paraId="4B745C95" w14:textId="77777777" w:rsidR="00310DD5" w:rsidRDefault="00310DD5" w:rsidP="00347052">
      <w:pPr>
        <w:pStyle w:val="ListParagraph"/>
        <w:spacing w:after="0" w:line="240" w:lineRule="auto"/>
        <w:ind w:left="810"/>
        <w:jc w:val="lowKashida"/>
        <w:rPr>
          <w:rFonts w:ascii="Aptos" w:eastAsia="Aptos" w:hAnsi="Aptos" w:cs="Aptos"/>
          <w:b/>
          <w:bCs/>
          <w:sz w:val="24"/>
          <w:szCs w:val="24"/>
        </w:rPr>
      </w:pPr>
    </w:p>
    <w:p w14:paraId="7B49BEAE" w14:textId="66933772" w:rsidR="00D61041" w:rsidRDefault="00D61041" w:rsidP="00347052">
      <w:pPr>
        <w:pStyle w:val="ListParagraph"/>
        <w:numPr>
          <w:ilvl w:val="0"/>
          <w:numId w:val="14"/>
        </w:numPr>
        <w:spacing w:after="0" w:line="240" w:lineRule="auto"/>
        <w:jc w:val="lowKashida"/>
        <w:rPr>
          <w:rFonts w:ascii="Aptos" w:eastAsia="Aptos" w:hAnsi="Aptos" w:cs="Aptos"/>
          <w:sz w:val="24"/>
          <w:szCs w:val="24"/>
        </w:rPr>
      </w:pPr>
      <w:r w:rsidRPr="00347052">
        <w:rPr>
          <w:rFonts w:ascii="Aptos" w:eastAsia="Aptos" w:hAnsi="Aptos" w:cs="Aptos"/>
          <w:b/>
          <w:bCs/>
          <w:sz w:val="24"/>
          <w:szCs w:val="24"/>
        </w:rPr>
        <w:t>Goals</w:t>
      </w:r>
      <w:r w:rsidR="002124A2">
        <w:rPr>
          <w:rFonts w:ascii="Aptos" w:eastAsia="Aptos" w:hAnsi="Aptos" w:cs="Aptos"/>
          <w:b/>
          <w:bCs/>
          <w:sz w:val="24"/>
          <w:szCs w:val="24"/>
        </w:rPr>
        <w:t>.</w:t>
      </w:r>
      <w:r w:rsidRPr="00347052">
        <w:rPr>
          <w:rFonts w:ascii="Aptos" w:eastAsia="Aptos" w:hAnsi="Aptos" w:cs="Aptos"/>
          <w:b/>
          <w:bCs/>
          <w:sz w:val="24"/>
          <w:szCs w:val="24"/>
        </w:rPr>
        <w:t xml:space="preserve"> </w:t>
      </w:r>
      <w:r w:rsidR="601355CB" w:rsidRPr="00347052">
        <w:rPr>
          <w:rFonts w:ascii="Aptos" w:eastAsia="Aptos" w:hAnsi="Aptos" w:cs="Aptos"/>
          <w:sz w:val="24"/>
          <w:szCs w:val="24"/>
        </w:rPr>
        <w:t xml:space="preserve">The </w:t>
      </w:r>
      <w:r>
        <w:rPr>
          <w:rFonts w:ascii="Aptos" w:eastAsia="Aptos" w:hAnsi="Aptos" w:cs="Aptos"/>
          <w:sz w:val="24"/>
          <w:szCs w:val="24"/>
        </w:rPr>
        <w:t>objective of this interview is to gather facts</w:t>
      </w:r>
      <w:r w:rsidR="601355CB" w:rsidRPr="00347052">
        <w:rPr>
          <w:rFonts w:ascii="Aptos" w:eastAsia="Aptos" w:hAnsi="Aptos" w:cs="Aptos"/>
          <w:sz w:val="24"/>
          <w:szCs w:val="24"/>
        </w:rPr>
        <w:t xml:space="preserve"> </w:t>
      </w:r>
      <w:r>
        <w:rPr>
          <w:rFonts w:ascii="Aptos" w:eastAsia="Aptos" w:hAnsi="Aptos" w:cs="Aptos"/>
          <w:sz w:val="24"/>
          <w:szCs w:val="24"/>
        </w:rPr>
        <w:t>that illustrate the following:</w:t>
      </w:r>
    </w:p>
    <w:p w14:paraId="46DA5C6B" w14:textId="40A41262" w:rsidR="00D61041" w:rsidRDefault="00D61041" w:rsidP="00347052">
      <w:pPr>
        <w:pStyle w:val="ListParagraph"/>
        <w:numPr>
          <w:ilvl w:val="1"/>
          <w:numId w:val="14"/>
        </w:numPr>
        <w:spacing w:after="0" w:line="240" w:lineRule="auto"/>
        <w:jc w:val="lowKashida"/>
        <w:rPr>
          <w:rFonts w:ascii="Aptos" w:eastAsia="Aptos" w:hAnsi="Aptos" w:cs="Aptos"/>
          <w:sz w:val="24"/>
          <w:szCs w:val="24"/>
        </w:rPr>
      </w:pPr>
      <w:r>
        <w:rPr>
          <w:rFonts w:ascii="Aptos" w:eastAsia="Aptos" w:hAnsi="Aptos" w:cs="Aptos"/>
          <w:b/>
          <w:bCs/>
          <w:sz w:val="24"/>
          <w:szCs w:val="24"/>
        </w:rPr>
        <w:t>Immigration history.</w:t>
      </w:r>
      <w:r w:rsidR="0F16D3C9" w:rsidRPr="00347052">
        <w:rPr>
          <w:rFonts w:ascii="Aptos" w:eastAsia="Aptos" w:hAnsi="Aptos" w:cs="Aptos"/>
          <w:sz w:val="24"/>
          <w:szCs w:val="24"/>
        </w:rPr>
        <w:t xml:space="preserve"> </w:t>
      </w:r>
      <w:r>
        <w:rPr>
          <w:rFonts w:ascii="Aptos" w:eastAsia="Aptos" w:hAnsi="Aptos" w:cs="Aptos"/>
          <w:sz w:val="24"/>
          <w:szCs w:val="24"/>
        </w:rPr>
        <w:t>Learn</w:t>
      </w:r>
      <w:r w:rsidR="211906EB" w:rsidRPr="00347052">
        <w:rPr>
          <w:rFonts w:ascii="Aptos" w:eastAsia="Aptos" w:hAnsi="Aptos" w:cs="Aptos"/>
          <w:sz w:val="24"/>
          <w:szCs w:val="24"/>
        </w:rPr>
        <w:t xml:space="preserve"> the </w:t>
      </w:r>
      <w:r w:rsidR="0D8B444B" w:rsidRPr="00347052">
        <w:rPr>
          <w:rFonts w:ascii="Aptos" w:eastAsia="Aptos" w:hAnsi="Aptos" w:cs="Aptos"/>
          <w:sz w:val="24"/>
          <w:szCs w:val="24"/>
        </w:rPr>
        <w:t>client’s immigration history</w:t>
      </w:r>
      <w:r w:rsidR="211906EB" w:rsidRPr="00347052">
        <w:rPr>
          <w:rFonts w:ascii="Aptos" w:eastAsia="Aptos" w:hAnsi="Aptos" w:cs="Aptos"/>
          <w:sz w:val="24"/>
          <w:szCs w:val="24"/>
        </w:rPr>
        <w:t xml:space="preserve"> in sufficient detail for the </w:t>
      </w:r>
      <w:r w:rsidR="5667653C" w:rsidRPr="00347052">
        <w:rPr>
          <w:rFonts w:ascii="Aptos" w:eastAsia="Aptos" w:hAnsi="Aptos" w:cs="Aptos"/>
          <w:sz w:val="24"/>
          <w:szCs w:val="24"/>
        </w:rPr>
        <w:t>c</w:t>
      </w:r>
      <w:r w:rsidR="211906EB" w:rsidRPr="00347052">
        <w:rPr>
          <w:rFonts w:ascii="Aptos" w:eastAsia="Aptos" w:hAnsi="Aptos" w:cs="Aptos"/>
          <w:sz w:val="24"/>
          <w:szCs w:val="24"/>
        </w:rPr>
        <w:t>ourt to understand what the valid authority to detain is</w:t>
      </w:r>
      <w:r w:rsidR="258CA46D" w:rsidRPr="00347052">
        <w:rPr>
          <w:rFonts w:ascii="Aptos" w:eastAsia="Aptos" w:hAnsi="Aptos" w:cs="Aptos"/>
          <w:sz w:val="24"/>
          <w:szCs w:val="24"/>
        </w:rPr>
        <w:t xml:space="preserve">, </w:t>
      </w:r>
      <w:r w:rsidR="211906EB" w:rsidRPr="00347052">
        <w:rPr>
          <w:rFonts w:ascii="Aptos" w:eastAsia="Aptos" w:hAnsi="Aptos" w:cs="Aptos"/>
          <w:sz w:val="24"/>
          <w:szCs w:val="24"/>
        </w:rPr>
        <w:t>particularly if the basis may be murky</w:t>
      </w:r>
      <w:r>
        <w:rPr>
          <w:rFonts w:ascii="Aptos" w:eastAsia="Aptos" w:hAnsi="Aptos" w:cs="Aptos"/>
          <w:sz w:val="24"/>
          <w:szCs w:val="24"/>
        </w:rPr>
        <w:t>.</w:t>
      </w:r>
    </w:p>
    <w:p w14:paraId="6C65CB44" w14:textId="57C4E7EC" w:rsidR="00D61041" w:rsidRDefault="00D61041" w:rsidP="00347052">
      <w:pPr>
        <w:pStyle w:val="ListParagraph"/>
        <w:numPr>
          <w:ilvl w:val="1"/>
          <w:numId w:val="14"/>
        </w:numPr>
        <w:spacing w:after="0" w:line="240" w:lineRule="auto"/>
        <w:jc w:val="lowKashida"/>
        <w:rPr>
          <w:rFonts w:ascii="Aptos" w:eastAsia="Aptos" w:hAnsi="Aptos" w:cs="Aptos"/>
          <w:sz w:val="24"/>
          <w:szCs w:val="24"/>
        </w:rPr>
      </w:pPr>
      <w:r>
        <w:rPr>
          <w:rFonts w:ascii="Aptos" w:eastAsia="Aptos" w:hAnsi="Aptos" w:cs="Aptos"/>
          <w:b/>
          <w:bCs/>
          <w:sz w:val="24"/>
          <w:szCs w:val="24"/>
        </w:rPr>
        <w:t>Eligibility for immigration relief.</w:t>
      </w:r>
      <w:r>
        <w:rPr>
          <w:rFonts w:ascii="Aptos" w:eastAsia="Aptos" w:hAnsi="Aptos" w:cs="Aptos"/>
          <w:sz w:val="24"/>
          <w:szCs w:val="24"/>
        </w:rPr>
        <w:t xml:space="preserve"> </w:t>
      </w:r>
      <w:r w:rsidR="0F16D3C9" w:rsidRPr="00347052">
        <w:rPr>
          <w:rFonts w:ascii="Aptos" w:eastAsia="Aptos" w:hAnsi="Aptos" w:cs="Aptos"/>
          <w:sz w:val="24"/>
          <w:szCs w:val="24"/>
        </w:rPr>
        <w:t xml:space="preserve"> </w:t>
      </w:r>
      <w:r>
        <w:rPr>
          <w:rFonts w:ascii="Aptos" w:eastAsia="Aptos" w:hAnsi="Aptos" w:cs="Aptos"/>
          <w:sz w:val="24"/>
          <w:szCs w:val="24"/>
        </w:rPr>
        <w:t>Identify the</w:t>
      </w:r>
      <w:r w:rsidR="69B556A3" w:rsidRPr="00347052">
        <w:rPr>
          <w:rFonts w:ascii="Aptos" w:eastAsia="Aptos" w:hAnsi="Aptos" w:cs="Aptos"/>
          <w:sz w:val="24"/>
          <w:szCs w:val="24"/>
        </w:rPr>
        <w:t xml:space="preserve"> client’s eligibility for immigration relief (asylum, VAWA, U visa, etc.)</w:t>
      </w:r>
      <w:r>
        <w:rPr>
          <w:rFonts w:ascii="Aptos" w:eastAsia="Aptos" w:hAnsi="Aptos" w:cs="Aptos"/>
          <w:sz w:val="24"/>
          <w:szCs w:val="24"/>
        </w:rPr>
        <w:t>.</w:t>
      </w:r>
    </w:p>
    <w:p w14:paraId="438AB6C0" w14:textId="05D67284" w:rsidR="00D61041" w:rsidRDefault="00D61041" w:rsidP="00347052">
      <w:pPr>
        <w:pStyle w:val="ListParagraph"/>
        <w:numPr>
          <w:ilvl w:val="1"/>
          <w:numId w:val="14"/>
        </w:numPr>
        <w:spacing w:after="0" w:line="240" w:lineRule="auto"/>
        <w:jc w:val="lowKashida"/>
        <w:rPr>
          <w:rFonts w:ascii="Aptos" w:eastAsia="Aptos" w:hAnsi="Aptos" w:cs="Aptos"/>
          <w:sz w:val="24"/>
          <w:szCs w:val="24"/>
        </w:rPr>
      </w:pPr>
      <w:r>
        <w:rPr>
          <w:rFonts w:ascii="Aptos" w:eastAsia="Aptos" w:hAnsi="Aptos" w:cs="Aptos"/>
          <w:b/>
          <w:bCs/>
          <w:sz w:val="24"/>
          <w:szCs w:val="24"/>
        </w:rPr>
        <w:t>Rights.</w:t>
      </w:r>
      <w:r>
        <w:rPr>
          <w:rFonts w:ascii="Aptos" w:eastAsia="Aptos" w:hAnsi="Aptos" w:cs="Aptos"/>
          <w:sz w:val="24"/>
          <w:szCs w:val="24"/>
        </w:rPr>
        <w:t xml:space="preserve"> </w:t>
      </w:r>
      <w:r w:rsidR="00136CC5">
        <w:rPr>
          <w:rFonts w:ascii="Aptos" w:eastAsia="Aptos" w:hAnsi="Aptos" w:cs="Aptos"/>
          <w:sz w:val="24"/>
          <w:szCs w:val="24"/>
        </w:rPr>
        <w:t xml:space="preserve">Determine any points </w:t>
      </w:r>
      <w:r w:rsidR="53815F51" w:rsidRPr="00347052">
        <w:rPr>
          <w:rFonts w:ascii="Aptos" w:eastAsia="Aptos" w:hAnsi="Aptos" w:cs="Aptos"/>
          <w:sz w:val="24"/>
          <w:szCs w:val="24"/>
        </w:rPr>
        <w:t xml:space="preserve">where the </w:t>
      </w:r>
      <w:r w:rsidR="5667653C" w:rsidRPr="00347052">
        <w:rPr>
          <w:rFonts w:ascii="Aptos" w:eastAsia="Aptos" w:hAnsi="Aptos" w:cs="Aptos"/>
          <w:sz w:val="24"/>
          <w:szCs w:val="24"/>
        </w:rPr>
        <w:t xml:space="preserve">client’s rights </w:t>
      </w:r>
      <w:r w:rsidR="53815F51" w:rsidRPr="00347052">
        <w:rPr>
          <w:rFonts w:ascii="Aptos" w:eastAsia="Aptos" w:hAnsi="Aptos" w:cs="Aptos"/>
          <w:sz w:val="24"/>
          <w:szCs w:val="24"/>
        </w:rPr>
        <w:t>were</w:t>
      </w:r>
      <w:r w:rsidR="5667653C" w:rsidRPr="00347052">
        <w:rPr>
          <w:rFonts w:ascii="Aptos" w:eastAsia="Aptos" w:hAnsi="Aptos" w:cs="Aptos"/>
          <w:sz w:val="24"/>
          <w:szCs w:val="24"/>
        </w:rPr>
        <w:t xml:space="preserve"> compromised</w:t>
      </w:r>
      <w:r>
        <w:rPr>
          <w:rFonts w:ascii="Aptos" w:eastAsia="Aptos" w:hAnsi="Aptos" w:cs="Aptos"/>
          <w:sz w:val="24"/>
          <w:szCs w:val="24"/>
        </w:rPr>
        <w:t>.</w:t>
      </w:r>
    </w:p>
    <w:p w14:paraId="73433BB1" w14:textId="6359AF30" w:rsidR="00D61041" w:rsidRDefault="00D61041" w:rsidP="00347052">
      <w:pPr>
        <w:pStyle w:val="ListParagraph"/>
        <w:numPr>
          <w:ilvl w:val="1"/>
          <w:numId w:val="14"/>
        </w:numPr>
        <w:spacing w:after="0" w:line="240" w:lineRule="auto"/>
        <w:jc w:val="lowKashida"/>
        <w:rPr>
          <w:rFonts w:ascii="Aptos" w:eastAsia="Aptos" w:hAnsi="Aptos" w:cs="Aptos"/>
          <w:sz w:val="24"/>
          <w:szCs w:val="24"/>
        </w:rPr>
      </w:pPr>
      <w:r>
        <w:rPr>
          <w:rFonts w:ascii="Aptos" w:eastAsia="Aptos" w:hAnsi="Aptos" w:cs="Aptos"/>
          <w:b/>
          <w:bCs/>
          <w:sz w:val="24"/>
          <w:szCs w:val="24"/>
        </w:rPr>
        <w:t>Identify sympathetic factors.</w:t>
      </w:r>
      <w:r>
        <w:rPr>
          <w:rFonts w:ascii="Aptos" w:eastAsia="Aptos" w:hAnsi="Aptos" w:cs="Aptos"/>
          <w:sz w:val="24"/>
          <w:szCs w:val="24"/>
        </w:rPr>
        <w:t xml:space="preserve"> </w:t>
      </w:r>
      <w:r w:rsidR="0F16D3C9" w:rsidRPr="00347052">
        <w:rPr>
          <w:rFonts w:ascii="Aptos" w:eastAsia="Aptos" w:hAnsi="Aptos" w:cs="Aptos"/>
          <w:sz w:val="24"/>
          <w:szCs w:val="24"/>
        </w:rPr>
        <w:t xml:space="preserve"> </w:t>
      </w:r>
      <w:r>
        <w:rPr>
          <w:rFonts w:ascii="Aptos" w:eastAsia="Aptos" w:hAnsi="Aptos" w:cs="Aptos"/>
          <w:sz w:val="24"/>
          <w:szCs w:val="24"/>
        </w:rPr>
        <w:t>Identify and e</w:t>
      </w:r>
      <w:r w:rsidR="211906EB" w:rsidRPr="00347052">
        <w:rPr>
          <w:rFonts w:ascii="Aptos" w:eastAsia="Aptos" w:hAnsi="Aptos" w:cs="Aptos"/>
          <w:sz w:val="24"/>
          <w:szCs w:val="24"/>
        </w:rPr>
        <w:t>mphasize sympath</w:t>
      </w:r>
      <w:r w:rsidR="65FD5513" w:rsidRPr="00347052">
        <w:rPr>
          <w:rFonts w:ascii="Aptos" w:eastAsia="Aptos" w:hAnsi="Aptos" w:cs="Aptos"/>
          <w:sz w:val="24"/>
          <w:szCs w:val="24"/>
        </w:rPr>
        <w:t xml:space="preserve">etic factors </w:t>
      </w:r>
      <w:r w:rsidR="211906EB" w:rsidRPr="00347052">
        <w:rPr>
          <w:rFonts w:ascii="Aptos" w:eastAsia="Aptos" w:hAnsi="Aptos" w:cs="Aptos"/>
          <w:sz w:val="24"/>
          <w:szCs w:val="24"/>
        </w:rPr>
        <w:t xml:space="preserve">that will encourage the </w:t>
      </w:r>
      <w:r w:rsidR="5667653C" w:rsidRPr="00347052">
        <w:rPr>
          <w:rFonts w:ascii="Aptos" w:eastAsia="Aptos" w:hAnsi="Aptos" w:cs="Aptos"/>
          <w:sz w:val="24"/>
          <w:szCs w:val="24"/>
        </w:rPr>
        <w:t>c</w:t>
      </w:r>
      <w:r w:rsidR="211906EB" w:rsidRPr="00347052">
        <w:rPr>
          <w:rFonts w:ascii="Aptos" w:eastAsia="Aptos" w:hAnsi="Aptos" w:cs="Aptos"/>
          <w:sz w:val="24"/>
          <w:szCs w:val="24"/>
        </w:rPr>
        <w:t>ourt to release our client</w:t>
      </w:r>
      <w:r>
        <w:rPr>
          <w:rFonts w:ascii="Aptos" w:eastAsia="Aptos" w:hAnsi="Aptos" w:cs="Aptos"/>
          <w:sz w:val="24"/>
          <w:szCs w:val="24"/>
        </w:rPr>
        <w:t>.</w:t>
      </w:r>
    </w:p>
    <w:p w14:paraId="4F3983CE" w14:textId="3FD4F175" w:rsidR="00D61041" w:rsidRDefault="00D61041" w:rsidP="00347052">
      <w:pPr>
        <w:pStyle w:val="ListParagraph"/>
        <w:numPr>
          <w:ilvl w:val="1"/>
          <w:numId w:val="14"/>
        </w:numPr>
        <w:spacing w:after="0" w:line="240" w:lineRule="auto"/>
        <w:jc w:val="lowKashida"/>
        <w:rPr>
          <w:rFonts w:ascii="Aptos" w:eastAsia="Aptos" w:hAnsi="Aptos" w:cs="Aptos"/>
          <w:sz w:val="24"/>
          <w:szCs w:val="24"/>
        </w:rPr>
      </w:pPr>
      <w:r>
        <w:rPr>
          <w:rFonts w:ascii="Aptos" w:eastAsia="Aptos" w:hAnsi="Aptos" w:cs="Aptos"/>
          <w:b/>
          <w:bCs/>
          <w:sz w:val="24"/>
          <w:szCs w:val="24"/>
        </w:rPr>
        <w:t>Flight risk.</w:t>
      </w:r>
      <w:r>
        <w:rPr>
          <w:rFonts w:ascii="Aptos" w:eastAsia="Aptos" w:hAnsi="Aptos" w:cs="Aptos"/>
          <w:sz w:val="24"/>
          <w:szCs w:val="24"/>
        </w:rPr>
        <w:t xml:space="preserve"> Show</w:t>
      </w:r>
      <w:r w:rsidR="211906EB" w:rsidRPr="00347052">
        <w:rPr>
          <w:rFonts w:ascii="Aptos" w:eastAsia="Aptos" w:hAnsi="Aptos" w:cs="Aptos"/>
          <w:sz w:val="24"/>
          <w:szCs w:val="24"/>
        </w:rPr>
        <w:t xml:space="preserve"> the lack of flight risk or danger to the community.</w:t>
      </w:r>
      <w:r w:rsidR="37F8468A" w:rsidRPr="00347052">
        <w:rPr>
          <w:rFonts w:ascii="Aptos" w:eastAsia="Aptos" w:hAnsi="Aptos" w:cs="Aptos"/>
          <w:sz w:val="24"/>
          <w:szCs w:val="24"/>
        </w:rPr>
        <w:t xml:space="preserve"> </w:t>
      </w:r>
    </w:p>
    <w:p w14:paraId="2DEC09D8" w14:textId="07C26A14" w:rsidR="005D19F4" w:rsidRPr="00347052" w:rsidRDefault="00D61041" w:rsidP="00347052">
      <w:pPr>
        <w:pStyle w:val="ListParagraph"/>
        <w:numPr>
          <w:ilvl w:val="1"/>
          <w:numId w:val="14"/>
        </w:numPr>
        <w:spacing w:after="0" w:line="240" w:lineRule="auto"/>
        <w:jc w:val="lowKashida"/>
        <w:rPr>
          <w:rFonts w:ascii="Aptos" w:eastAsia="Aptos" w:hAnsi="Aptos" w:cs="Aptos"/>
          <w:sz w:val="24"/>
          <w:szCs w:val="24"/>
        </w:rPr>
      </w:pPr>
      <w:r>
        <w:rPr>
          <w:rFonts w:ascii="Aptos" w:eastAsia="Aptos" w:hAnsi="Aptos" w:cs="Aptos"/>
          <w:b/>
          <w:bCs/>
          <w:sz w:val="24"/>
          <w:szCs w:val="24"/>
        </w:rPr>
        <w:t>Tip.</w:t>
      </w:r>
      <w:r>
        <w:rPr>
          <w:rFonts w:ascii="Aptos" w:eastAsia="Aptos" w:hAnsi="Aptos" w:cs="Aptos"/>
          <w:sz w:val="24"/>
          <w:szCs w:val="24"/>
        </w:rPr>
        <w:t xml:space="preserve"> It may be helpful to review sample declarations before the interview to see what facts are important to identify. </w:t>
      </w:r>
      <w:r w:rsidR="00E168FD" w:rsidRPr="00347052">
        <w:rPr>
          <w:rFonts w:ascii="Aptos" w:eastAsia="Aptos" w:hAnsi="Aptos" w:cs="Aptos"/>
          <w:sz w:val="24"/>
          <w:szCs w:val="24"/>
        </w:rPr>
        <w:t xml:space="preserve">You can find sample declarations on the resource page for this project. </w:t>
      </w:r>
    </w:p>
    <w:p w14:paraId="35FF71B4" w14:textId="77777777" w:rsidR="005D19F4" w:rsidRDefault="005D19F4" w:rsidP="00347052">
      <w:pPr>
        <w:pStyle w:val="ListParagraph"/>
        <w:ind w:left="1530"/>
        <w:jc w:val="lowKashida"/>
        <w:rPr>
          <w:rFonts w:ascii="Aptos" w:eastAsia="Aptos" w:hAnsi="Aptos" w:cs="Aptos"/>
          <w:sz w:val="24"/>
          <w:szCs w:val="24"/>
        </w:rPr>
      </w:pPr>
    </w:p>
    <w:p w14:paraId="38942E67" w14:textId="58276172" w:rsidR="005D19F4" w:rsidRDefault="0053497B" w:rsidP="00347052">
      <w:pPr>
        <w:pStyle w:val="ListParagraph"/>
        <w:numPr>
          <w:ilvl w:val="0"/>
          <w:numId w:val="17"/>
        </w:numPr>
        <w:jc w:val="lowKashida"/>
        <w:rPr>
          <w:rFonts w:ascii="Aptos" w:eastAsia="Aptos" w:hAnsi="Aptos" w:cs="Aptos"/>
          <w:sz w:val="24"/>
          <w:szCs w:val="24"/>
        </w:rPr>
      </w:pPr>
      <w:r w:rsidRPr="00347052">
        <w:rPr>
          <w:rFonts w:ascii="Aptos" w:eastAsia="Aptos" w:hAnsi="Aptos" w:cs="Aptos"/>
          <w:b/>
          <w:bCs/>
          <w:sz w:val="24"/>
          <w:szCs w:val="24"/>
        </w:rPr>
        <w:t>Interview pointer</w:t>
      </w:r>
      <w:r w:rsidR="00D61041">
        <w:rPr>
          <w:rFonts w:ascii="Aptos" w:eastAsia="Aptos" w:hAnsi="Aptos" w:cs="Aptos"/>
          <w:b/>
          <w:bCs/>
          <w:sz w:val="24"/>
          <w:szCs w:val="24"/>
        </w:rPr>
        <w:t>.</w:t>
      </w:r>
      <w:r w:rsidRPr="687D2CD1">
        <w:rPr>
          <w:rFonts w:ascii="Aptos" w:eastAsia="Aptos" w:hAnsi="Aptos" w:cs="Aptos"/>
          <w:sz w:val="24"/>
          <w:szCs w:val="24"/>
        </w:rPr>
        <w:t xml:space="preserve"> </w:t>
      </w:r>
      <w:r w:rsidR="00D61041">
        <w:rPr>
          <w:rFonts w:ascii="Aptos" w:eastAsia="Aptos" w:hAnsi="Aptos" w:cs="Aptos"/>
          <w:sz w:val="24"/>
          <w:szCs w:val="24"/>
        </w:rPr>
        <w:t>If</w:t>
      </w:r>
      <w:r w:rsidRPr="687D2CD1">
        <w:rPr>
          <w:rFonts w:ascii="Aptos" w:eastAsia="Aptos" w:hAnsi="Aptos" w:cs="Aptos"/>
          <w:sz w:val="24"/>
          <w:szCs w:val="24"/>
        </w:rPr>
        <w:t xml:space="preserve"> the client has difficulty remembering certain details, </w:t>
      </w:r>
      <w:r w:rsidR="001A5212" w:rsidRPr="687D2CD1">
        <w:rPr>
          <w:rFonts w:ascii="Aptos" w:eastAsia="Aptos" w:hAnsi="Aptos" w:cs="Aptos"/>
          <w:sz w:val="24"/>
          <w:szCs w:val="24"/>
        </w:rPr>
        <w:t>ask them to pinpoint</w:t>
      </w:r>
      <w:r w:rsidRPr="687D2CD1">
        <w:rPr>
          <w:rFonts w:ascii="Aptos" w:eastAsia="Aptos" w:hAnsi="Aptos" w:cs="Aptos"/>
          <w:sz w:val="24"/>
          <w:szCs w:val="24"/>
        </w:rPr>
        <w:t xml:space="preserve"> documents or life events (</w:t>
      </w:r>
      <w:r w:rsidR="00E64302" w:rsidRPr="687D2CD1">
        <w:rPr>
          <w:rFonts w:ascii="Aptos" w:eastAsia="Aptos" w:hAnsi="Aptos" w:cs="Aptos"/>
          <w:sz w:val="24"/>
          <w:szCs w:val="24"/>
        </w:rPr>
        <w:t xml:space="preserve">e.g., </w:t>
      </w:r>
      <w:r w:rsidRPr="687D2CD1">
        <w:rPr>
          <w:rFonts w:ascii="Aptos" w:eastAsia="Aptos" w:hAnsi="Aptos" w:cs="Aptos"/>
          <w:sz w:val="24"/>
          <w:szCs w:val="24"/>
        </w:rPr>
        <w:t>birth of children</w:t>
      </w:r>
      <w:r w:rsidR="00E64302" w:rsidRPr="687D2CD1">
        <w:rPr>
          <w:rFonts w:ascii="Aptos" w:eastAsia="Aptos" w:hAnsi="Aptos" w:cs="Aptos"/>
          <w:sz w:val="24"/>
          <w:szCs w:val="24"/>
        </w:rPr>
        <w:t>, marriages</w:t>
      </w:r>
      <w:r w:rsidR="00C36D0F">
        <w:rPr>
          <w:rFonts w:ascii="Aptos" w:eastAsia="Aptos" w:hAnsi="Aptos" w:cs="Aptos"/>
          <w:sz w:val="24"/>
          <w:szCs w:val="24"/>
        </w:rPr>
        <w:t xml:space="preserve"> or even times of year</w:t>
      </w:r>
      <w:r w:rsidRPr="687D2CD1">
        <w:rPr>
          <w:rFonts w:ascii="Aptos" w:eastAsia="Aptos" w:hAnsi="Aptos" w:cs="Aptos"/>
          <w:sz w:val="24"/>
          <w:szCs w:val="24"/>
        </w:rPr>
        <w:t xml:space="preserve">) that may refresh their memory. You can return to murky topics at the subsequent declaration finalization interview. </w:t>
      </w:r>
    </w:p>
    <w:p w14:paraId="27C5070D" w14:textId="77777777" w:rsidR="005D19F4" w:rsidRPr="005D19F4" w:rsidRDefault="005D19F4" w:rsidP="00347052">
      <w:pPr>
        <w:pStyle w:val="ListParagraph"/>
        <w:jc w:val="lowKashida"/>
        <w:rPr>
          <w:rFonts w:ascii="Aptos" w:eastAsia="Aptos" w:hAnsi="Aptos" w:cs="Aptos"/>
          <w:sz w:val="24"/>
          <w:szCs w:val="24"/>
        </w:rPr>
      </w:pPr>
    </w:p>
    <w:p w14:paraId="285C84D0" w14:textId="0E865A13" w:rsidR="0084643F" w:rsidRPr="00E4030B" w:rsidRDefault="413F39DD" w:rsidP="00347052">
      <w:pPr>
        <w:pStyle w:val="ListParagraph"/>
        <w:numPr>
          <w:ilvl w:val="0"/>
          <w:numId w:val="14"/>
        </w:numPr>
        <w:jc w:val="lowKashida"/>
        <w:rPr>
          <w:rFonts w:ascii="Aptos" w:eastAsia="Aptos" w:hAnsi="Aptos" w:cs="Aptos"/>
          <w:sz w:val="24"/>
          <w:szCs w:val="24"/>
        </w:rPr>
      </w:pPr>
      <w:r w:rsidRPr="00347052">
        <w:rPr>
          <w:rFonts w:ascii="Aptos" w:eastAsia="Aptos" w:hAnsi="Aptos" w:cs="Aptos"/>
          <w:b/>
          <w:bCs/>
          <w:sz w:val="24"/>
          <w:szCs w:val="24"/>
        </w:rPr>
        <w:t>Checklist of fact-gathering topics</w:t>
      </w:r>
      <w:r w:rsidR="00D61041" w:rsidRPr="00E4030B">
        <w:rPr>
          <w:rFonts w:ascii="Aptos" w:eastAsia="Aptos" w:hAnsi="Aptos" w:cs="Aptos"/>
          <w:sz w:val="24"/>
          <w:szCs w:val="24"/>
        </w:rPr>
        <w:t>.</w:t>
      </w:r>
      <w:r w:rsidR="231C578A" w:rsidRPr="00E4030B">
        <w:rPr>
          <w:rFonts w:ascii="Aptos" w:eastAsia="Aptos" w:hAnsi="Aptos" w:cs="Aptos"/>
          <w:sz w:val="24"/>
          <w:szCs w:val="24"/>
        </w:rPr>
        <w:t xml:space="preserve"> (please </w:t>
      </w:r>
      <w:r w:rsidR="002124A2">
        <w:rPr>
          <w:rFonts w:ascii="Aptos" w:eastAsia="Aptos" w:hAnsi="Aptos" w:cs="Aptos"/>
          <w:sz w:val="24"/>
          <w:szCs w:val="24"/>
        </w:rPr>
        <w:t xml:space="preserve">see the </w:t>
      </w:r>
      <w:hyperlink r:id="rId19" w:history="1">
        <w:r w:rsidR="002124A2" w:rsidRPr="002124A2">
          <w:rPr>
            <w:rStyle w:val="Hyperlink"/>
            <w:rFonts w:ascii="Aptos" w:eastAsia="Aptos" w:hAnsi="Aptos" w:cs="Aptos"/>
            <w:b/>
            <w:bCs/>
            <w:sz w:val="24"/>
            <w:szCs w:val="24"/>
          </w:rPr>
          <w:t>Client Interview Guide</w:t>
        </w:r>
      </w:hyperlink>
      <w:r w:rsidR="231C578A" w:rsidRPr="00E4030B">
        <w:rPr>
          <w:rFonts w:ascii="Aptos" w:eastAsia="Aptos" w:hAnsi="Aptos" w:cs="Aptos"/>
          <w:sz w:val="24"/>
          <w:szCs w:val="24"/>
        </w:rPr>
        <w:t xml:space="preserve"> for questions to guide this discussion)</w:t>
      </w:r>
    </w:p>
    <w:p w14:paraId="63DD92D4" w14:textId="139AC275" w:rsidR="00D61041" w:rsidRPr="002124A2" w:rsidRDefault="00E64302" w:rsidP="002124A2">
      <w:pPr>
        <w:pStyle w:val="ListParagraph"/>
        <w:numPr>
          <w:ilvl w:val="1"/>
          <w:numId w:val="14"/>
        </w:numPr>
        <w:jc w:val="lowKashida"/>
        <w:rPr>
          <w:rFonts w:ascii="Aptos" w:eastAsia="Aptos" w:hAnsi="Aptos" w:cs="Aptos"/>
          <w:sz w:val="24"/>
          <w:szCs w:val="24"/>
        </w:rPr>
      </w:pPr>
      <w:r w:rsidRPr="687D2CD1">
        <w:rPr>
          <w:rFonts w:ascii="Aptos" w:eastAsia="Aptos" w:hAnsi="Aptos" w:cs="Aptos"/>
          <w:sz w:val="24"/>
          <w:szCs w:val="24"/>
          <w:u w:val="single"/>
        </w:rPr>
        <w:t xml:space="preserve">Client’s </w:t>
      </w:r>
      <w:r w:rsidR="001F287F" w:rsidRPr="687D2CD1">
        <w:rPr>
          <w:rFonts w:ascii="Aptos" w:eastAsia="Aptos" w:hAnsi="Aptos" w:cs="Aptos"/>
          <w:sz w:val="24"/>
          <w:szCs w:val="24"/>
          <w:u w:val="single"/>
        </w:rPr>
        <w:t>Immigration History</w:t>
      </w:r>
    </w:p>
    <w:p w14:paraId="51C42DAA" w14:textId="0E69E982" w:rsidR="001A5212" w:rsidRPr="00347052" w:rsidRDefault="0053497B" w:rsidP="00347052">
      <w:pPr>
        <w:pStyle w:val="ListParagraph"/>
        <w:numPr>
          <w:ilvl w:val="0"/>
          <w:numId w:val="26"/>
        </w:numPr>
        <w:tabs>
          <w:tab w:val="left" w:pos="2160"/>
        </w:tabs>
        <w:jc w:val="lowKashida"/>
        <w:rPr>
          <w:rFonts w:ascii="Aptos" w:eastAsia="Aptos" w:hAnsi="Aptos" w:cs="Aptos"/>
          <w:sz w:val="24"/>
          <w:szCs w:val="24"/>
        </w:rPr>
      </w:pPr>
      <w:r w:rsidRPr="00347052">
        <w:rPr>
          <w:rFonts w:ascii="Aptos" w:eastAsia="Aptos" w:hAnsi="Aptos" w:cs="Aptos"/>
          <w:sz w:val="24"/>
          <w:szCs w:val="24"/>
        </w:rPr>
        <w:t xml:space="preserve">Circumstances of entry into the United States: factors to emphasize include compelling reasons for migrating; any attempt to enter “lawfully”, i.e. using the CBP One App, or immediately presenting oneself for inspection so that fear-based claims could be pursued; </w:t>
      </w:r>
    </w:p>
    <w:p w14:paraId="6CB9342F" w14:textId="77777777" w:rsidR="001A5212" w:rsidRDefault="0053497B" w:rsidP="00347052">
      <w:pPr>
        <w:pStyle w:val="ListParagraph"/>
        <w:numPr>
          <w:ilvl w:val="5"/>
          <w:numId w:val="27"/>
        </w:numPr>
        <w:tabs>
          <w:tab w:val="left" w:pos="2160"/>
        </w:tabs>
        <w:jc w:val="lowKashida"/>
        <w:rPr>
          <w:rFonts w:ascii="Aptos" w:eastAsia="Aptos" w:hAnsi="Aptos" w:cs="Aptos"/>
          <w:sz w:val="24"/>
          <w:szCs w:val="24"/>
        </w:rPr>
      </w:pPr>
      <w:r w:rsidRPr="687D2CD1">
        <w:rPr>
          <w:rFonts w:ascii="Aptos" w:eastAsia="Aptos" w:hAnsi="Aptos" w:cs="Aptos"/>
          <w:sz w:val="24"/>
          <w:szCs w:val="24"/>
        </w:rPr>
        <w:t>Any history of being detained and its impact on client (often, at the border);</w:t>
      </w:r>
    </w:p>
    <w:p w14:paraId="2395B6A9" w14:textId="3C003F5E" w:rsidR="001A5212" w:rsidRDefault="0053497B" w:rsidP="00347052">
      <w:pPr>
        <w:pStyle w:val="ListParagraph"/>
        <w:numPr>
          <w:ilvl w:val="5"/>
          <w:numId w:val="27"/>
        </w:numPr>
        <w:tabs>
          <w:tab w:val="left" w:pos="2160"/>
        </w:tabs>
        <w:jc w:val="lowKashida"/>
        <w:rPr>
          <w:rFonts w:ascii="Aptos" w:eastAsia="Aptos" w:hAnsi="Aptos" w:cs="Aptos"/>
          <w:sz w:val="24"/>
          <w:szCs w:val="24"/>
        </w:rPr>
      </w:pPr>
      <w:r w:rsidRPr="687D2CD1">
        <w:rPr>
          <w:rFonts w:ascii="Aptos" w:eastAsia="Aptos" w:hAnsi="Aptos" w:cs="Aptos"/>
          <w:sz w:val="24"/>
          <w:szCs w:val="24"/>
        </w:rPr>
        <w:lastRenderedPageBreak/>
        <w:t xml:space="preserve">Details about client being released from detention including being released on their own recognizance or being subject to an order of </w:t>
      </w:r>
      <w:proofErr w:type="gramStart"/>
      <w:r w:rsidRPr="687D2CD1">
        <w:rPr>
          <w:rFonts w:ascii="Aptos" w:eastAsia="Aptos" w:hAnsi="Aptos" w:cs="Aptos"/>
          <w:sz w:val="24"/>
          <w:szCs w:val="24"/>
        </w:rPr>
        <w:t>supervision</w:t>
      </w:r>
      <w:r w:rsidR="00693050">
        <w:rPr>
          <w:rFonts w:ascii="Aptos" w:eastAsia="Aptos" w:hAnsi="Aptos" w:cs="Aptos"/>
          <w:sz w:val="24"/>
          <w:szCs w:val="24"/>
        </w:rPr>
        <w:t>;</w:t>
      </w:r>
      <w:proofErr w:type="gramEnd"/>
      <w:r w:rsidR="00693050">
        <w:rPr>
          <w:rFonts w:ascii="Aptos" w:eastAsia="Aptos" w:hAnsi="Aptos" w:cs="Aptos"/>
          <w:sz w:val="24"/>
          <w:szCs w:val="24"/>
        </w:rPr>
        <w:t xml:space="preserve"> </w:t>
      </w:r>
    </w:p>
    <w:p w14:paraId="61FAC920" w14:textId="77777777" w:rsidR="001A5212" w:rsidRDefault="0053497B" w:rsidP="00347052">
      <w:pPr>
        <w:pStyle w:val="ListParagraph"/>
        <w:numPr>
          <w:ilvl w:val="5"/>
          <w:numId w:val="27"/>
        </w:numPr>
        <w:tabs>
          <w:tab w:val="left" w:pos="2160"/>
        </w:tabs>
        <w:jc w:val="lowKashida"/>
        <w:rPr>
          <w:rFonts w:ascii="Aptos" w:eastAsia="Aptos" w:hAnsi="Aptos" w:cs="Aptos"/>
          <w:sz w:val="24"/>
          <w:szCs w:val="24"/>
        </w:rPr>
      </w:pPr>
      <w:r w:rsidRPr="687D2CD1">
        <w:rPr>
          <w:rFonts w:ascii="Aptos" w:eastAsia="Aptos" w:hAnsi="Aptos" w:cs="Aptos"/>
          <w:sz w:val="24"/>
          <w:szCs w:val="24"/>
        </w:rPr>
        <w:t xml:space="preserve">Proof regarding client’s presence in the U.S. for more than two years if this is a colorable </w:t>
      </w:r>
      <w:proofErr w:type="gramStart"/>
      <w:r w:rsidRPr="687D2CD1">
        <w:rPr>
          <w:rFonts w:ascii="Aptos" w:eastAsia="Aptos" w:hAnsi="Aptos" w:cs="Aptos"/>
          <w:sz w:val="24"/>
          <w:szCs w:val="24"/>
        </w:rPr>
        <w:t>issue;</w:t>
      </w:r>
      <w:proofErr w:type="gramEnd"/>
      <w:r w:rsidRPr="687D2CD1">
        <w:rPr>
          <w:rFonts w:ascii="Aptos" w:eastAsia="Aptos" w:hAnsi="Aptos" w:cs="Aptos"/>
          <w:sz w:val="24"/>
          <w:szCs w:val="24"/>
        </w:rPr>
        <w:t xml:space="preserve"> </w:t>
      </w:r>
    </w:p>
    <w:p w14:paraId="038737D7" w14:textId="77777777" w:rsidR="001A5212" w:rsidRDefault="0053497B" w:rsidP="00347052">
      <w:pPr>
        <w:pStyle w:val="ListParagraph"/>
        <w:numPr>
          <w:ilvl w:val="5"/>
          <w:numId w:val="27"/>
        </w:numPr>
        <w:tabs>
          <w:tab w:val="left" w:pos="2160"/>
        </w:tabs>
        <w:jc w:val="lowKashida"/>
        <w:rPr>
          <w:rFonts w:ascii="Aptos" w:eastAsia="Aptos" w:hAnsi="Aptos" w:cs="Aptos"/>
          <w:sz w:val="24"/>
          <w:szCs w:val="24"/>
        </w:rPr>
      </w:pPr>
      <w:r w:rsidRPr="687D2CD1">
        <w:rPr>
          <w:rFonts w:ascii="Aptos" w:eastAsia="Aptos" w:hAnsi="Aptos" w:cs="Aptos"/>
          <w:sz w:val="24"/>
          <w:szCs w:val="24"/>
        </w:rPr>
        <w:t>Applications for relief and their basis and status;</w:t>
      </w:r>
    </w:p>
    <w:p w14:paraId="66082D8C" w14:textId="59D05FC5" w:rsidR="001A5212" w:rsidRDefault="0053497B" w:rsidP="00347052">
      <w:pPr>
        <w:pStyle w:val="ListParagraph"/>
        <w:numPr>
          <w:ilvl w:val="5"/>
          <w:numId w:val="27"/>
        </w:numPr>
        <w:tabs>
          <w:tab w:val="left" w:pos="2160"/>
        </w:tabs>
        <w:jc w:val="lowKashida"/>
        <w:rPr>
          <w:rFonts w:ascii="Aptos" w:eastAsia="Aptos" w:hAnsi="Aptos" w:cs="Aptos"/>
          <w:sz w:val="24"/>
          <w:szCs w:val="24"/>
        </w:rPr>
      </w:pPr>
      <w:r w:rsidRPr="687D2CD1">
        <w:rPr>
          <w:rFonts w:ascii="Aptos" w:eastAsia="Aptos" w:hAnsi="Aptos" w:cs="Aptos"/>
          <w:sz w:val="24"/>
          <w:szCs w:val="24"/>
        </w:rPr>
        <w:t xml:space="preserve">If a reasonable fear or credible fear interview is relevant, whether the interview has or has not taken place and </w:t>
      </w:r>
      <w:r w:rsidR="000838BD">
        <w:rPr>
          <w:rFonts w:ascii="Aptos" w:eastAsia="Aptos" w:hAnsi="Aptos" w:cs="Aptos"/>
          <w:sz w:val="24"/>
          <w:szCs w:val="24"/>
        </w:rPr>
        <w:t xml:space="preserve">the </w:t>
      </w:r>
      <w:r w:rsidRPr="687D2CD1">
        <w:rPr>
          <w:rFonts w:ascii="Aptos" w:eastAsia="Aptos" w:hAnsi="Aptos" w:cs="Aptos"/>
          <w:sz w:val="24"/>
          <w:szCs w:val="24"/>
        </w:rPr>
        <w:t>surrounding circumstances</w:t>
      </w:r>
      <w:r w:rsidR="000838BD">
        <w:rPr>
          <w:rFonts w:ascii="Aptos" w:eastAsia="Aptos" w:hAnsi="Aptos" w:cs="Aptos"/>
          <w:sz w:val="24"/>
          <w:szCs w:val="24"/>
        </w:rPr>
        <w:t xml:space="preserve"> of that interview (when it occurred, was interpretation provided, etc.</w:t>
      </w:r>
      <w:proofErr w:type="gramStart"/>
      <w:r w:rsidR="000838BD">
        <w:rPr>
          <w:rFonts w:ascii="Aptos" w:eastAsia="Aptos" w:hAnsi="Aptos" w:cs="Aptos"/>
          <w:sz w:val="24"/>
          <w:szCs w:val="24"/>
        </w:rPr>
        <w:t>)</w:t>
      </w:r>
      <w:r w:rsidRPr="687D2CD1">
        <w:rPr>
          <w:rFonts w:ascii="Aptos" w:eastAsia="Aptos" w:hAnsi="Aptos" w:cs="Aptos"/>
          <w:sz w:val="24"/>
          <w:szCs w:val="24"/>
        </w:rPr>
        <w:t>;</w:t>
      </w:r>
      <w:proofErr w:type="gramEnd"/>
    </w:p>
    <w:p w14:paraId="445349E3" w14:textId="198B4E1E" w:rsidR="001A5212" w:rsidRDefault="0053497B" w:rsidP="00347052">
      <w:pPr>
        <w:pStyle w:val="ListParagraph"/>
        <w:numPr>
          <w:ilvl w:val="5"/>
          <w:numId w:val="27"/>
        </w:numPr>
        <w:tabs>
          <w:tab w:val="left" w:pos="2160"/>
        </w:tabs>
        <w:jc w:val="lowKashida"/>
        <w:rPr>
          <w:rFonts w:ascii="Aptos" w:eastAsia="Aptos" w:hAnsi="Aptos" w:cs="Aptos"/>
          <w:sz w:val="24"/>
          <w:szCs w:val="24"/>
        </w:rPr>
      </w:pPr>
      <w:r w:rsidRPr="687D2CD1">
        <w:rPr>
          <w:rFonts w:ascii="Aptos" w:eastAsia="Aptos" w:hAnsi="Aptos" w:cs="Aptos"/>
          <w:sz w:val="24"/>
          <w:szCs w:val="24"/>
        </w:rPr>
        <w:t xml:space="preserve">Client’s history of reporting to any check-in appointment and lack of flight risk or criminal </w:t>
      </w:r>
      <w:proofErr w:type="gramStart"/>
      <w:r w:rsidRPr="687D2CD1">
        <w:rPr>
          <w:rFonts w:ascii="Aptos" w:eastAsia="Aptos" w:hAnsi="Aptos" w:cs="Aptos"/>
          <w:sz w:val="24"/>
          <w:szCs w:val="24"/>
        </w:rPr>
        <w:t>history</w:t>
      </w:r>
      <w:r w:rsidR="000838BD">
        <w:rPr>
          <w:rFonts w:ascii="Aptos" w:eastAsia="Aptos" w:hAnsi="Aptos" w:cs="Aptos"/>
          <w:sz w:val="24"/>
          <w:szCs w:val="24"/>
        </w:rPr>
        <w:t>;</w:t>
      </w:r>
      <w:proofErr w:type="gramEnd"/>
    </w:p>
    <w:p w14:paraId="4E8CB14E" w14:textId="3B043498" w:rsidR="001A5212" w:rsidRDefault="601355CB" w:rsidP="00347052">
      <w:pPr>
        <w:pStyle w:val="ListParagraph"/>
        <w:numPr>
          <w:ilvl w:val="5"/>
          <w:numId w:val="27"/>
        </w:numPr>
        <w:tabs>
          <w:tab w:val="left" w:pos="2160"/>
        </w:tabs>
        <w:jc w:val="lowKashida"/>
        <w:rPr>
          <w:rFonts w:ascii="Aptos" w:eastAsia="Aptos" w:hAnsi="Aptos" w:cs="Aptos"/>
          <w:sz w:val="24"/>
          <w:szCs w:val="24"/>
        </w:rPr>
      </w:pPr>
      <w:r w:rsidRPr="34BDB1D1">
        <w:rPr>
          <w:rFonts w:ascii="Aptos" w:eastAsia="Aptos" w:hAnsi="Aptos" w:cs="Aptos"/>
          <w:sz w:val="24"/>
          <w:szCs w:val="24"/>
        </w:rPr>
        <w:t xml:space="preserve">If there is a criminal history, </w:t>
      </w:r>
      <w:r w:rsidR="2EBF4C75" w:rsidRPr="34BDB1D1">
        <w:rPr>
          <w:rFonts w:ascii="Aptos" w:eastAsia="Aptos" w:hAnsi="Aptos" w:cs="Aptos"/>
          <w:sz w:val="24"/>
          <w:szCs w:val="24"/>
        </w:rPr>
        <w:t xml:space="preserve">you must </w:t>
      </w:r>
      <w:r w:rsidRPr="34BDB1D1">
        <w:rPr>
          <w:rFonts w:ascii="Aptos" w:eastAsia="Aptos" w:hAnsi="Aptos" w:cs="Aptos"/>
          <w:sz w:val="24"/>
          <w:szCs w:val="24"/>
        </w:rPr>
        <w:t>acknowledge it in the declaration and emphasize what has happened since in the client’s life that demonstrates they are not a danger to the community. This could include the amount of time that has passed since their last conviction, ties to the community, any programs that participated in that suggest rehabilitation, changes they made in their life so that are no longer likely to commit crimes (</w:t>
      </w:r>
      <w:r w:rsidR="001038B8" w:rsidRPr="34BDB1D1">
        <w:rPr>
          <w:rFonts w:ascii="Aptos" w:eastAsia="Aptos" w:hAnsi="Aptos" w:cs="Aptos"/>
          <w:sz w:val="24"/>
          <w:szCs w:val="24"/>
        </w:rPr>
        <w:t>e.g.</w:t>
      </w:r>
      <w:r w:rsidRPr="34BDB1D1">
        <w:rPr>
          <w:rFonts w:ascii="Aptos" w:eastAsia="Aptos" w:hAnsi="Aptos" w:cs="Aptos"/>
          <w:sz w:val="24"/>
          <w:szCs w:val="24"/>
        </w:rPr>
        <w:t xml:space="preserve"> sobriety, severing ties with people involved in crime, etc</w:t>
      </w:r>
      <w:r w:rsidR="51E28097" w:rsidRPr="34BDB1D1">
        <w:rPr>
          <w:rFonts w:ascii="Aptos" w:eastAsia="Aptos" w:hAnsi="Aptos" w:cs="Aptos"/>
          <w:sz w:val="24"/>
          <w:szCs w:val="24"/>
        </w:rPr>
        <w:t>.</w:t>
      </w:r>
      <w:r w:rsidRPr="34BDB1D1">
        <w:rPr>
          <w:rFonts w:ascii="Aptos" w:eastAsia="Aptos" w:hAnsi="Aptos" w:cs="Aptos"/>
          <w:sz w:val="24"/>
          <w:szCs w:val="24"/>
        </w:rPr>
        <w:t>)</w:t>
      </w:r>
      <w:r w:rsidR="51BC6032" w:rsidRPr="34BDB1D1">
        <w:rPr>
          <w:rFonts w:ascii="Aptos" w:eastAsia="Aptos" w:hAnsi="Aptos" w:cs="Aptos"/>
          <w:sz w:val="24"/>
          <w:szCs w:val="24"/>
        </w:rPr>
        <w:t>, an expression of remorse and assurance that it will not happen again</w:t>
      </w:r>
      <w:r w:rsidRPr="34BDB1D1">
        <w:rPr>
          <w:rFonts w:ascii="Aptos" w:eastAsia="Aptos" w:hAnsi="Aptos" w:cs="Aptos"/>
          <w:sz w:val="24"/>
          <w:szCs w:val="24"/>
        </w:rPr>
        <w:t xml:space="preserve">. </w:t>
      </w:r>
    </w:p>
    <w:p w14:paraId="587196D8" w14:textId="4A1BE2DF" w:rsidR="5B6ADCF9" w:rsidRDefault="5B6ADCF9" w:rsidP="00347052">
      <w:pPr>
        <w:pStyle w:val="ListParagraph"/>
        <w:numPr>
          <w:ilvl w:val="5"/>
          <w:numId w:val="27"/>
        </w:numPr>
        <w:tabs>
          <w:tab w:val="left" w:pos="2160"/>
        </w:tabs>
        <w:jc w:val="lowKashida"/>
        <w:rPr>
          <w:rFonts w:ascii="Aptos" w:eastAsia="Aptos" w:hAnsi="Aptos" w:cs="Aptos"/>
          <w:sz w:val="24"/>
          <w:szCs w:val="24"/>
        </w:rPr>
      </w:pPr>
      <w:r w:rsidRPr="687D2CD1">
        <w:rPr>
          <w:rFonts w:ascii="Aptos" w:eastAsia="Aptos" w:hAnsi="Aptos" w:cs="Aptos"/>
          <w:sz w:val="24"/>
          <w:szCs w:val="24"/>
        </w:rPr>
        <w:t>You will a</w:t>
      </w:r>
      <w:r w:rsidR="512EA91B" w:rsidRPr="687D2CD1">
        <w:rPr>
          <w:rFonts w:ascii="Aptos" w:eastAsia="Aptos" w:hAnsi="Aptos" w:cs="Aptos"/>
          <w:sz w:val="24"/>
          <w:szCs w:val="24"/>
        </w:rPr>
        <w:t xml:space="preserve">ttach </w:t>
      </w:r>
      <w:r w:rsidR="4606BB8F" w:rsidRPr="687D2CD1">
        <w:rPr>
          <w:rFonts w:ascii="Aptos" w:eastAsia="Aptos" w:hAnsi="Aptos" w:cs="Aptos"/>
          <w:sz w:val="24"/>
          <w:szCs w:val="24"/>
        </w:rPr>
        <w:t xml:space="preserve">copies of </w:t>
      </w:r>
      <w:r w:rsidR="512EA91B" w:rsidRPr="687D2CD1">
        <w:rPr>
          <w:rFonts w:ascii="Aptos" w:eastAsia="Aptos" w:hAnsi="Aptos" w:cs="Aptos"/>
          <w:sz w:val="24"/>
          <w:szCs w:val="24"/>
        </w:rPr>
        <w:t xml:space="preserve">all relevant and important </w:t>
      </w:r>
      <w:r w:rsidR="003D50D0">
        <w:rPr>
          <w:rFonts w:ascii="Aptos" w:eastAsia="Aptos" w:hAnsi="Aptos" w:cs="Aptos"/>
          <w:sz w:val="24"/>
          <w:szCs w:val="24"/>
        </w:rPr>
        <w:t xml:space="preserve">redacted </w:t>
      </w:r>
      <w:r w:rsidR="512EA91B" w:rsidRPr="687D2CD1">
        <w:rPr>
          <w:rFonts w:ascii="Aptos" w:eastAsia="Aptos" w:hAnsi="Aptos" w:cs="Aptos"/>
          <w:sz w:val="24"/>
          <w:szCs w:val="24"/>
        </w:rPr>
        <w:t xml:space="preserve">documents to the </w:t>
      </w:r>
      <w:r w:rsidRPr="687D2CD1">
        <w:rPr>
          <w:rFonts w:ascii="Aptos" w:eastAsia="Aptos" w:hAnsi="Aptos" w:cs="Aptos"/>
          <w:sz w:val="24"/>
          <w:szCs w:val="24"/>
        </w:rPr>
        <w:t xml:space="preserve">final </w:t>
      </w:r>
      <w:r w:rsidR="512EA91B" w:rsidRPr="687D2CD1">
        <w:rPr>
          <w:rFonts w:ascii="Aptos" w:eastAsia="Aptos" w:hAnsi="Aptos" w:cs="Aptos"/>
          <w:sz w:val="24"/>
          <w:szCs w:val="24"/>
        </w:rPr>
        <w:t>client</w:t>
      </w:r>
      <w:r w:rsidR="58EF51D9" w:rsidRPr="687D2CD1">
        <w:rPr>
          <w:rFonts w:ascii="Aptos" w:eastAsia="Aptos" w:hAnsi="Aptos" w:cs="Aptos"/>
          <w:sz w:val="24"/>
          <w:szCs w:val="24"/>
        </w:rPr>
        <w:t xml:space="preserve"> declaration</w:t>
      </w:r>
      <w:r w:rsidR="474555F6" w:rsidRPr="687D2CD1">
        <w:rPr>
          <w:rFonts w:ascii="Aptos" w:eastAsia="Aptos" w:hAnsi="Aptos" w:cs="Aptos"/>
          <w:sz w:val="24"/>
          <w:szCs w:val="24"/>
        </w:rPr>
        <w:t>,</w:t>
      </w:r>
      <w:r w:rsidR="512EA91B" w:rsidRPr="687D2CD1">
        <w:rPr>
          <w:rFonts w:ascii="Aptos" w:eastAsia="Aptos" w:hAnsi="Aptos" w:cs="Aptos"/>
          <w:sz w:val="24"/>
          <w:szCs w:val="24"/>
        </w:rPr>
        <w:t xml:space="preserve"> </w:t>
      </w:r>
      <w:r w:rsidR="474555F6" w:rsidRPr="687D2CD1">
        <w:rPr>
          <w:rFonts w:ascii="Aptos" w:eastAsia="Aptos" w:hAnsi="Aptos" w:cs="Aptos"/>
          <w:sz w:val="24"/>
          <w:szCs w:val="24"/>
        </w:rPr>
        <w:t>e</w:t>
      </w:r>
      <w:r w:rsidR="512EA91B" w:rsidRPr="687D2CD1">
        <w:rPr>
          <w:rFonts w:ascii="Aptos" w:eastAsia="Aptos" w:hAnsi="Aptos" w:cs="Aptos"/>
          <w:sz w:val="24"/>
          <w:szCs w:val="24"/>
        </w:rPr>
        <w:t>.g. N</w:t>
      </w:r>
      <w:r w:rsidR="003D50D0">
        <w:rPr>
          <w:rFonts w:ascii="Aptos" w:eastAsia="Aptos" w:hAnsi="Aptos" w:cs="Aptos"/>
          <w:sz w:val="24"/>
          <w:szCs w:val="24"/>
        </w:rPr>
        <w:t>otice to Appear, Asylum I</w:t>
      </w:r>
      <w:r w:rsidR="512EA91B" w:rsidRPr="687D2CD1">
        <w:rPr>
          <w:rFonts w:ascii="Aptos" w:eastAsia="Aptos" w:hAnsi="Aptos" w:cs="Aptos"/>
          <w:sz w:val="24"/>
          <w:szCs w:val="24"/>
        </w:rPr>
        <w:t>-589</w:t>
      </w:r>
      <w:r w:rsidR="003D50D0">
        <w:rPr>
          <w:rFonts w:ascii="Aptos" w:eastAsia="Aptos" w:hAnsi="Aptos" w:cs="Aptos"/>
          <w:sz w:val="24"/>
          <w:szCs w:val="24"/>
        </w:rPr>
        <w:t xml:space="preserve"> application</w:t>
      </w:r>
      <w:r w:rsidR="512EA91B" w:rsidRPr="687D2CD1">
        <w:rPr>
          <w:rFonts w:ascii="Aptos" w:eastAsia="Aptos" w:hAnsi="Aptos" w:cs="Aptos"/>
          <w:sz w:val="24"/>
          <w:szCs w:val="24"/>
        </w:rPr>
        <w:t xml:space="preserve">, order of supervision, notices regarding processing status of applications, </w:t>
      </w:r>
      <w:r w:rsidR="3386ABE7" w:rsidRPr="687D2CD1">
        <w:rPr>
          <w:rFonts w:ascii="Aptos" w:eastAsia="Aptos" w:hAnsi="Aptos" w:cs="Aptos"/>
          <w:sz w:val="24"/>
          <w:szCs w:val="24"/>
        </w:rPr>
        <w:t xml:space="preserve">ICE </w:t>
      </w:r>
      <w:r w:rsidR="474555F6" w:rsidRPr="687D2CD1">
        <w:rPr>
          <w:rFonts w:ascii="Aptos" w:eastAsia="Aptos" w:hAnsi="Aptos" w:cs="Aptos"/>
          <w:sz w:val="24"/>
          <w:szCs w:val="24"/>
        </w:rPr>
        <w:t xml:space="preserve">check-ins, </w:t>
      </w:r>
      <w:r w:rsidR="001038B8" w:rsidRPr="687D2CD1">
        <w:rPr>
          <w:rFonts w:ascii="Aptos" w:eastAsia="Aptos" w:hAnsi="Aptos" w:cs="Aptos"/>
          <w:sz w:val="24"/>
          <w:szCs w:val="24"/>
        </w:rPr>
        <w:t>etc.</w:t>
      </w:r>
    </w:p>
    <w:p w14:paraId="2A62D7E3" w14:textId="48ED2DD3" w:rsidR="2DF73C33" w:rsidRDefault="2DF73C33" w:rsidP="00347052">
      <w:pPr>
        <w:pStyle w:val="ListParagraph"/>
        <w:tabs>
          <w:tab w:val="left" w:pos="2160"/>
        </w:tabs>
        <w:ind w:left="2160"/>
        <w:jc w:val="lowKashida"/>
        <w:rPr>
          <w:rFonts w:ascii="Aptos" w:eastAsia="Aptos" w:hAnsi="Aptos" w:cs="Aptos"/>
          <w:sz w:val="24"/>
          <w:szCs w:val="24"/>
        </w:rPr>
      </w:pPr>
    </w:p>
    <w:p w14:paraId="54828F3E" w14:textId="2F966A03" w:rsidR="0053497B" w:rsidRDefault="00314ECA" w:rsidP="00347052">
      <w:pPr>
        <w:pStyle w:val="ListParagraph"/>
        <w:numPr>
          <w:ilvl w:val="1"/>
          <w:numId w:val="14"/>
        </w:numPr>
        <w:jc w:val="lowKashida"/>
        <w:rPr>
          <w:rFonts w:ascii="Aptos" w:eastAsia="Aptos" w:hAnsi="Aptos" w:cs="Aptos"/>
          <w:sz w:val="24"/>
          <w:szCs w:val="24"/>
        </w:rPr>
      </w:pPr>
      <w:r w:rsidRPr="687D2CD1">
        <w:rPr>
          <w:rFonts w:ascii="Aptos" w:eastAsia="Aptos" w:hAnsi="Aptos" w:cs="Aptos"/>
          <w:sz w:val="24"/>
          <w:szCs w:val="24"/>
          <w:u w:val="single"/>
        </w:rPr>
        <w:t>H</w:t>
      </w:r>
      <w:r w:rsidR="004F7348" w:rsidRPr="687D2CD1">
        <w:rPr>
          <w:rFonts w:ascii="Aptos" w:eastAsia="Aptos" w:hAnsi="Aptos" w:cs="Aptos"/>
          <w:sz w:val="24"/>
          <w:szCs w:val="24"/>
          <w:u w:val="single"/>
        </w:rPr>
        <w:t xml:space="preserve">umanitarian </w:t>
      </w:r>
      <w:r w:rsidR="00D642D0" w:rsidRPr="687D2CD1">
        <w:rPr>
          <w:rFonts w:ascii="Aptos" w:eastAsia="Aptos" w:hAnsi="Aptos" w:cs="Aptos"/>
          <w:sz w:val="24"/>
          <w:szCs w:val="24"/>
          <w:u w:val="single"/>
        </w:rPr>
        <w:t>claim</w:t>
      </w:r>
      <w:r w:rsidR="00374D61" w:rsidRPr="687D2CD1">
        <w:rPr>
          <w:rFonts w:ascii="Aptos" w:eastAsia="Aptos" w:hAnsi="Aptos" w:cs="Aptos"/>
          <w:sz w:val="24"/>
          <w:szCs w:val="24"/>
          <w:u w:val="single"/>
        </w:rPr>
        <w:t>s</w:t>
      </w:r>
      <w:r w:rsidR="004F7348" w:rsidRPr="687D2CD1">
        <w:rPr>
          <w:rFonts w:ascii="Aptos" w:eastAsia="Aptos" w:hAnsi="Aptos" w:cs="Aptos"/>
          <w:sz w:val="24"/>
          <w:szCs w:val="24"/>
          <w:u w:val="single"/>
        </w:rPr>
        <w:t xml:space="preserve"> (asylum, withholding, CAT)</w:t>
      </w:r>
    </w:p>
    <w:p w14:paraId="2A623EA8" w14:textId="24467BA6" w:rsidR="0053497B" w:rsidRDefault="283B2154" w:rsidP="00347052">
      <w:pPr>
        <w:pStyle w:val="ListParagraph"/>
        <w:numPr>
          <w:ilvl w:val="3"/>
          <w:numId w:val="14"/>
        </w:numPr>
        <w:ind w:left="2160"/>
        <w:jc w:val="lowKashida"/>
        <w:rPr>
          <w:rFonts w:ascii="Aptos" w:eastAsia="Aptos" w:hAnsi="Aptos" w:cs="Aptos"/>
          <w:sz w:val="24"/>
          <w:szCs w:val="24"/>
        </w:rPr>
      </w:pPr>
      <w:r w:rsidRPr="687D2CD1">
        <w:rPr>
          <w:rFonts w:ascii="Aptos" w:eastAsia="Aptos" w:hAnsi="Aptos" w:cs="Aptos"/>
          <w:sz w:val="24"/>
          <w:szCs w:val="24"/>
        </w:rPr>
        <w:t>T</w:t>
      </w:r>
      <w:r w:rsidR="0331C0F2" w:rsidRPr="687D2CD1">
        <w:rPr>
          <w:rFonts w:ascii="Aptos" w:eastAsia="Aptos" w:hAnsi="Aptos" w:cs="Aptos"/>
          <w:sz w:val="24"/>
          <w:szCs w:val="24"/>
        </w:rPr>
        <w:t xml:space="preserve">he </w:t>
      </w:r>
      <w:r w:rsidR="76741FD1" w:rsidRPr="687D2CD1">
        <w:rPr>
          <w:rFonts w:ascii="Aptos" w:eastAsia="Aptos" w:hAnsi="Aptos" w:cs="Aptos"/>
          <w:sz w:val="24"/>
          <w:szCs w:val="24"/>
        </w:rPr>
        <w:t xml:space="preserve">events underlying </w:t>
      </w:r>
      <w:r w:rsidR="474555F6" w:rsidRPr="687D2CD1">
        <w:rPr>
          <w:rFonts w:ascii="Aptos" w:eastAsia="Aptos" w:hAnsi="Aptos" w:cs="Aptos"/>
          <w:sz w:val="24"/>
          <w:szCs w:val="24"/>
        </w:rPr>
        <w:t>such</w:t>
      </w:r>
      <w:r w:rsidR="0331C0F2" w:rsidRPr="687D2CD1">
        <w:rPr>
          <w:rFonts w:ascii="Aptos" w:eastAsia="Aptos" w:hAnsi="Aptos" w:cs="Aptos"/>
          <w:sz w:val="24"/>
          <w:szCs w:val="24"/>
        </w:rPr>
        <w:t xml:space="preserve"> claim</w:t>
      </w:r>
      <w:r w:rsidR="76741FD1" w:rsidRPr="687D2CD1">
        <w:rPr>
          <w:rFonts w:ascii="Aptos" w:eastAsia="Aptos" w:hAnsi="Aptos" w:cs="Aptos"/>
          <w:sz w:val="24"/>
          <w:szCs w:val="24"/>
        </w:rPr>
        <w:t>s</w:t>
      </w:r>
      <w:r w:rsidR="0331C0F2" w:rsidRPr="687D2CD1">
        <w:rPr>
          <w:rFonts w:ascii="Aptos" w:eastAsia="Aptos" w:hAnsi="Aptos" w:cs="Aptos"/>
          <w:sz w:val="24"/>
          <w:szCs w:val="24"/>
        </w:rPr>
        <w:t xml:space="preserve"> should be </w:t>
      </w:r>
      <w:r w:rsidR="7F441BE6" w:rsidRPr="687D2CD1">
        <w:rPr>
          <w:rFonts w:ascii="Aptos" w:eastAsia="Aptos" w:hAnsi="Aptos" w:cs="Aptos"/>
          <w:sz w:val="24"/>
          <w:szCs w:val="24"/>
        </w:rPr>
        <w:t xml:space="preserve">fully </w:t>
      </w:r>
      <w:r w:rsidR="0331C0F2" w:rsidRPr="687D2CD1">
        <w:rPr>
          <w:rFonts w:ascii="Aptos" w:eastAsia="Aptos" w:hAnsi="Aptos" w:cs="Aptos"/>
          <w:sz w:val="24"/>
          <w:szCs w:val="24"/>
        </w:rPr>
        <w:t>described here</w:t>
      </w:r>
      <w:r w:rsidR="7F441BE6" w:rsidRPr="687D2CD1">
        <w:rPr>
          <w:rFonts w:ascii="Aptos" w:eastAsia="Aptos" w:hAnsi="Aptos" w:cs="Aptos"/>
          <w:sz w:val="24"/>
          <w:szCs w:val="24"/>
        </w:rPr>
        <w:t xml:space="preserve"> in the case of fear-based claims, since there is irreparable harm if client is removed.</w:t>
      </w:r>
      <w:r w:rsidR="226839BD" w:rsidRPr="687D2CD1">
        <w:rPr>
          <w:rFonts w:ascii="Aptos" w:eastAsia="Aptos" w:hAnsi="Aptos" w:cs="Aptos"/>
          <w:sz w:val="24"/>
          <w:szCs w:val="24"/>
        </w:rPr>
        <w:t xml:space="preserve">  </w:t>
      </w:r>
    </w:p>
    <w:p w14:paraId="2CBA04F9" w14:textId="52C595CE" w:rsidR="0053497B" w:rsidRDefault="226839BD" w:rsidP="00347052">
      <w:pPr>
        <w:pStyle w:val="ListParagraph"/>
        <w:numPr>
          <w:ilvl w:val="3"/>
          <w:numId w:val="14"/>
        </w:numPr>
        <w:ind w:left="2160"/>
        <w:jc w:val="lowKashida"/>
        <w:rPr>
          <w:rFonts w:ascii="Aptos" w:eastAsia="Aptos" w:hAnsi="Aptos" w:cs="Aptos"/>
          <w:sz w:val="24"/>
          <w:szCs w:val="24"/>
        </w:rPr>
      </w:pPr>
      <w:r w:rsidRPr="687D2CD1">
        <w:rPr>
          <w:rFonts w:ascii="Aptos" w:eastAsia="Aptos" w:hAnsi="Aptos" w:cs="Aptos"/>
          <w:sz w:val="24"/>
          <w:szCs w:val="24"/>
        </w:rPr>
        <w:t xml:space="preserve">If applicable, review their </w:t>
      </w:r>
      <w:r w:rsidR="0331C0F2" w:rsidRPr="687D2CD1">
        <w:rPr>
          <w:rFonts w:ascii="Aptos" w:eastAsia="Aptos" w:hAnsi="Aptos" w:cs="Aptos"/>
          <w:sz w:val="24"/>
          <w:szCs w:val="24"/>
        </w:rPr>
        <w:t xml:space="preserve">I-589 and discuss any discrepancies with your </w:t>
      </w:r>
      <w:r w:rsidR="5C66B3C9" w:rsidRPr="687D2CD1">
        <w:rPr>
          <w:rFonts w:ascii="Aptos" w:eastAsia="Aptos" w:hAnsi="Aptos" w:cs="Aptos"/>
          <w:sz w:val="24"/>
          <w:szCs w:val="24"/>
        </w:rPr>
        <w:t xml:space="preserve">LSNYC </w:t>
      </w:r>
      <w:r w:rsidR="0331C0F2" w:rsidRPr="687D2CD1">
        <w:rPr>
          <w:rFonts w:ascii="Aptos" w:eastAsia="Aptos" w:hAnsi="Aptos" w:cs="Aptos"/>
          <w:sz w:val="24"/>
          <w:szCs w:val="24"/>
        </w:rPr>
        <w:t xml:space="preserve">mentor. </w:t>
      </w:r>
    </w:p>
    <w:p w14:paraId="3FDFB418" w14:textId="3835D586" w:rsidR="001A5212" w:rsidRDefault="42213486" w:rsidP="00347052">
      <w:pPr>
        <w:pStyle w:val="ListParagraph"/>
        <w:numPr>
          <w:ilvl w:val="3"/>
          <w:numId w:val="14"/>
        </w:numPr>
        <w:ind w:left="2160"/>
        <w:jc w:val="lowKashida"/>
        <w:rPr>
          <w:rFonts w:ascii="Aptos" w:eastAsia="Aptos" w:hAnsi="Aptos" w:cs="Aptos"/>
          <w:sz w:val="24"/>
          <w:szCs w:val="24"/>
        </w:rPr>
      </w:pPr>
      <w:r w:rsidRPr="34BDB1D1">
        <w:rPr>
          <w:rFonts w:ascii="Aptos" w:eastAsia="Aptos" w:hAnsi="Aptos" w:cs="Aptos"/>
          <w:sz w:val="24"/>
          <w:szCs w:val="24"/>
        </w:rPr>
        <w:t xml:space="preserve">VAWA, </w:t>
      </w:r>
      <w:r w:rsidR="5440D783" w:rsidRPr="34BDB1D1">
        <w:rPr>
          <w:rFonts w:ascii="Aptos" w:eastAsia="Aptos" w:hAnsi="Aptos" w:cs="Aptos"/>
          <w:sz w:val="24"/>
          <w:szCs w:val="24"/>
        </w:rPr>
        <w:t xml:space="preserve">U-visa and T-visa claims can also be described where relevant and strategic. </w:t>
      </w:r>
    </w:p>
    <w:p w14:paraId="48105E0D" w14:textId="289D36FF" w:rsidR="687D2CD1" w:rsidRDefault="762D3D59" w:rsidP="00347052">
      <w:pPr>
        <w:pStyle w:val="ListParagraph"/>
        <w:numPr>
          <w:ilvl w:val="3"/>
          <w:numId w:val="14"/>
        </w:numPr>
        <w:ind w:left="2160"/>
        <w:jc w:val="lowKashida"/>
        <w:rPr>
          <w:rFonts w:ascii="Aptos" w:eastAsia="Aptos" w:hAnsi="Aptos" w:cs="Aptos"/>
          <w:sz w:val="24"/>
          <w:szCs w:val="24"/>
        </w:rPr>
      </w:pPr>
      <w:r w:rsidRPr="34BDB1D1">
        <w:rPr>
          <w:rFonts w:ascii="Aptos" w:eastAsia="Aptos" w:hAnsi="Aptos" w:cs="Aptos"/>
          <w:sz w:val="24"/>
          <w:szCs w:val="24"/>
          <w:u w:val="single"/>
        </w:rPr>
        <w:t>Sympathies</w:t>
      </w:r>
      <w:r w:rsidR="6FEB6BF1" w:rsidRPr="34BDB1D1">
        <w:rPr>
          <w:rFonts w:ascii="Aptos" w:eastAsia="Aptos" w:hAnsi="Aptos" w:cs="Aptos"/>
          <w:sz w:val="24"/>
          <w:szCs w:val="24"/>
        </w:rPr>
        <w:t xml:space="preserve">: </w:t>
      </w:r>
      <w:r w:rsidRPr="34BDB1D1">
        <w:rPr>
          <w:rFonts w:ascii="Aptos" w:eastAsia="Aptos" w:hAnsi="Aptos" w:cs="Aptos"/>
          <w:sz w:val="24"/>
          <w:szCs w:val="24"/>
        </w:rPr>
        <w:t xml:space="preserve">vulnerabilities to detention and medical issues </w:t>
      </w:r>
      <w:r w:rsidR="6FEB6BF1" w:rsidRPr="34BDB1D1">
        <w:rPr>
          <w:rFonts w:ascii="Aptos" w:eastAsia="Aptos" w:hAnsi="Aptos" w:cs="Aptos"/>
          <w:sz w:val="24"/>
          <w:szCs w:val="24"/>
        </w:rPr>
        <w:t>or trauma or abuse history;</w:t>
      </w:r>
      <w:r w:rsidRPr="34BDB1D1">
        <w:rPr>
          <w:rFonts w:ascii="Aptos" w:eastAsia="Aptos" w:hAnsi="Aptos" w:cs="Aptos"/>
          <w:sz w:val="24"/>
          <w:szCs w:val="24"/>
        </w:rPr>
        <w:t xml:space="preserve"> children or other family members that depend on the client</w:t>
      </w:r>
      <w:r w:rsidR="6FEB6BF1" w:rsidRPr="34BDB1D1">
        <w:rPr>
          <w:rFonts w:ascii="Aptos" w:eastAsia="Aptos" w:hAnsi="Aptos" w:cs="Aptos"/>
          <w:sz w:val="24"/>
          <w:szCs w:val="24"/>
        </w:rPr>
        <w:t xml:space="preserve">; </w:t>
      </w:r>
      <w:r w:rsidRPr="34BDB1D1">
        <w:rPr>
          <w:rFonts w:ascii="Aptos" w:eastAsia="Aptos" w:hAnsi="Aptos" w:cs="Aptos"/>
          <w:sz w:val="24"/>
          <w:szCs w:val="24"/>
        </w:rPr>
        <w:t>U.S. citizen family members and community ties.</w:t>
      </w:r>
      <w:r w:rsidR="36C10F56" w:rsidRPr="34BDB1D1">
        <w:rPr>
          <w:rFonts w:ascii="Aptos" w:eastAsia="Aptos" w:hAnsi="Aptos" w:cs="Aptos"/>
          <w:sz w:val="24"/>
          <w:szCs w:val="24"/>
        </w:rPr>
        <w:t xml:space="preserve"> </w:t>
      </w:r>
    </w:p>
    <w:p w14:paraId="217503B4" w14:textId="5B4F731A" w:rsidR="34BDB1D1" w:rsidRDefault="34BDB1D1" w:rsidP="00347052">
      <w:pPr>
        <w:pStyle w:val="ListParagraph"/>
        <w:ind w:left="2160"/>
        <w:jc w:val="lowKashida"/>
        <w:rPr>
          <w:rFonts w:ascii="Aptos" w:eastAsia="Aptos" w:hAnsi="Aptos" w:cs="Aptos"/>
          <w:sz w:val="24"/>
          <w:szCs w:val="24"/>
        </w:rPr>
      </w:pPr>
    </w:p>
    <w:p w14:paraId="449A4C81" w14:textId="51AC75D2" w:rsidR="0053497B" w:rsidRDefault="00D61041" w:rsidP="00347052">
      <w:pPr>
        <w:pStyle w:val="ListParagraph"/>
        <w:numPr>
          <w:ilvl w:val="0"/>
          <w:numId w:val="14"/>
        </w:numPr>
        <w:jc w:val="lowKashida"/>
        <w:rPr>
          <w:rFonts w:ascii="Aptos" w:eastAsia="Aptos" w:hAnsi="Aptos" w:cs="Aptos"/>
          <w:sz w:val="24"/>
          <w:szCs w:val="24"/>
          <w:lang w:eastAsia="zh-CN"/>
        </w:rPr>
      </w:pPr>
      <w:r w:rsidRPr="00347052">
        <w:rPr>
          <w:rFonts w:ascii="Aptos" w:eastAsia="Aptos" w:hAnsi="Aptos" w:cs="Aptos"/>
          <w:b/>
          <w:bCs/>
          <w:sz w:val="24"/>
          <w:szCs w:val="24"/>
        </w:rPr>
        <w:t>Set follow up.</w:t>
      </w:r>
      <w:r>
        <w:rPr>
          <w:rFonts w:ascii="Aptos" w:eastAsia="Aptos" w:hAnsi="Aptos" w:cs="Aptos"/>
          <w:sz w:val="24"/>
          <w:szCs w:val="24"/>
        </w:rPr>
        <w:t xml:space="preserve"> </w:t>
      </w:r>
      <w:r w:rsidR="0050145F" w:rsidRPr="687D2CD1">
        <w:rPr>
          <w:rFonts w:ascii="Aptos" w:eastAsia="Aptos" w:hAnsi="Aptos" w:cs="Aptos"/>
          <w:sz w:val="24"/>
          <w:szCs w:val="24"/>
        </w:rPr>
        <w:t>Schedule a follow-up interview</w:t>
      </w:r>
      <w:r w:rsidR="00E64302" w:rsidRPr="687D2CD1">
        <w:rPr>
          <w:rFonts w:ascii="Aptos" w:eastAsia="Aptos" w:hAnsi="Aptos" w:cs="Aptos"/>
          <w:sz w:val="24"/>
          <w:szCs w:val="24"/>
        </w:rPr>
        <w:t xml:space="preserve"> of about one hour</w:t>
      </w:r>
      <w:r w:rsidR="003C7D80" w:rsidRPr="687D2CD1">
        <w:rPr>
          <w:rFonts w:ascii="Aptos" w:eastAsia="Aptos" w:hAnsi="Aptos" w:cs="Aptos"/>
          <w:sz w:val="24"/>
          <w:szCs w:val="24"/>
        </w:rPr>
        <w:t>. You will use this time</w:t>
      </w:r>
      <w:r w:rsidR="0050145F" w:rsidRPr="687D2CD1">
        <w:rPr>
          <w:rFonts w:ascii="Aptos" w:eastAsia="Aptos" w:hAnsi="Aptos" w:cs="Aptos"/>
          <w:sz w:val="24"/>
          <w:szCs w:val="24"/>
        </w:rPr>
        <w:t xml:space="preserve"> to </w:t>
      </w:r>
      <w:r w:rsidR="00E64302" w:rsidRPr="687D2CD1">
        <w:rPr>
          <w:rFonts w:ascii="Aptos" w:eastAsia="Aptos" w:hAnsi="Aptos" w:cs="Aptos"/>
          <w:sz w:val="24"/>
          <w:szCs w:val="24"/>
        </w:rPr>
        <w:t xml:space="preserve">make changes, to </w:t>
      </w:r>
      <w:r w:rsidR="0050145F" w:rsidRPr="687D2CD1">
        <w:rPr>
          <w:rFonts w:ascii="Aptos" w:eastAsia="Aptos" w:hAnsi="Aptos" w:cs="Aptos"/>
          <w:sz w:val="24"/>
          <w:szCs w:val="24"/>
        </w:rPr>
        <w:t xml:space="preserve">execute the final declaration and obtain the client’s signature with the interpreter if needed. Advise the client that you may be contacting them for follow-up questions to finalize the affidavit and obtain good times to reach them.  </w:t>
      </w:r>
    </w:p>
    <w:p w14:paraId="02E1F92F" w14:textId="43E32756" w:rsidR="687D2CD1" w:rsidRDefault="687D2CD1" w:rsidP="00347052">
      <w:pPr>
        <w:pStyle w:val="ListParagraph"/>
        <w:ind w:left="810"/>
        <w:jc w:val="lowKashida"/>
        <w:rPr>
          <w:rFonts w:ascii="Aptos" w:eastAsia="Aptos" w:hAnsi="Aptos" w:cs="Aptos"/>
          <w:sz w:val="24"/>
          <w:szCs w:val="24"/>
        </w:rPr>
      </w:pPr>
    </w:p>
    <w:p w14:paraId="783E1409" w14:textId="0B674867" w:rsidR="00F56A5F" w:rsidRPr="0068618A" w:rsidRDefault="3F145B20" w:rsidP="00347052">
      <w:pPr>
        <w:spacing w:after="160"/>
        <w:jc w:val="lowKashida"/>
        <w:rPr>
          <w:rFonts w:ascii="Aptos" w:eastAsia="Aptos" w:hAnsi="Aptos" w:cs="Aptos"/>
          <w:b/>
          <w:bCs/>
          <w:sz w:val="24"/>
          <w:szCs w:val="24"/>
          <w:u w:val="single"/>
          <w:lang w:eastAsia="zh-CN"/>
        </w:rPr>
      </w:pPr>
      <w:r w:rsidRPr="34BDB1D1">
        <w:rPr>
          <w:rFonts w:ascii="Aptos" w:eastAsia="Aptos" w:hAnsi="Aptos" w:cs="Aptos"/>
          <w:b/>
          <w:bCs/>
          <w:color w:val="000000" w:themeColor="text1"/>
          <w:sz w:val="24"/>
          <w:szCs w:val="24"/>
          <w:u w:val="single"/>
        </w:rPr>
        <w:t xml:space="preserve">STEP 5. </w:t>
      </w:r>
      <w:r w:rsidR="009814EF" w:rsidRPr="34BDB1D1">
        <w:rPr>
          <w:rFonts w:ascii="Aptos" w:eastAsia="Aptos" w:hAnsi="Aptos" w:cs="Aptos"/>
          <w:b/>
          <w:bCs/>
          <w:color w:val="000000" w:themeColor="text1"/>
          <w:sz w:val="24"/>
          <w:szCs w:val="24"/>
          <w:u w:val="single"/>
        </w:rPr>
        <w:t>PREPAR</w:t>
      </w:r>
      <w:r w:rsidR="009814EF">
        <w:rPr>
          <w:rFonts w:ascii="Aptos" w:eastAsia="Aptos" w:hAnsi="Aptos" w:cs="Aptos"/>
          <w:b/>
          <w:bCs/>
          <w:color w:val="000000" w:themeColor="text1"/>
          <w:sz w:val="24"/>
          <w:szCs w:val="24"/>
          <w:u w:val="single"/>
        </w:rPr>
        <w:t>E</w:t>
      </w:r>
      <w:r w:rsidR="009814EF" w:rsidRPr="34BDB1D1">
        <w:rPr>
          <w:rFonts w:ascii="Aptos" w:eastAsia="Aptos" w:hAnsi="Aptos" w:cs="Aptos"/>
          <w:b/>
          <w:bCs/>
          <w:color w:val="000000" w:themeColor="text1"/>
          <w:sz w:val="24"/>
          <w:szCs w:val="24"/>
          <w:u w:val="single"/>
        </w:rPr>
        <w:t xml:space="preserve"> </w:t>
      </w:r>
      <w:r w:rsidRPr="34BDB1D1">
        <w:rPr>
          <w:rFonts w:ascii="Aptos" w:eastAsia="Aptos" w:hAnsi="Aptos" w:cs="Aptos"/>
          <w:b/>
          <w:bCs/>
          <w:color w:val="000000" w:themeColor="text1"/>
          <w:sz w:val="24"/>
          <w:szCs w:val="24"/>
          <w:u w:val="single"/>
        </w:rPr>
        <w:t>THE CLIENT DECLARATION</w:t>
      </w:r>
      <w:r w:rsidR="73000318" w:rsidRPr="34BDB1D1">
        <w:rPr>
          <w:rFonts w:ascii="Aptos" w:eastAsia="Aptos" w:hAnsi="Aptos" w:cs="Aptos"/>
          <w:b/>
          <w:bCs/>
          <w:sz w:val="24"/>
          <w:szCs w:val="24"/>
          <w:u w:val="single"/>
          <w:lang w:eastAsia="zh-CN"/>
        </w:rPr>
        <w:t xml:space="preserve"> </w:t>
      </w:r>
    </w:p>
    <w:p w14:paraId="2BFFE882" w14:textId="547D10CE" w:rsidR="003D10AD" w:rsidRDefault="00D61041" w:rsidP="00347052">
      <w:pPr>
        <w:pStyle w:val="ListParagraph"/>
        <w:numPr>
          <w:ilvl w:val="0"/>
          <w:numId w:val="19"/>
        </w:numPr>
        <w:jc w:val="lowKashida"/>
        <w:rPr>
          <w:rFonts w:ascii="Aptos" w:eastAsia="Aptos" w:hAnsi="Aptos" w:cs="Aptos"/>
          <w:sz w:val="24"/>
          <w:szCs w:val="24"/>
        </w:rPr>
      </w:pPr>
      <w:r w:rsidRPr="002124A2">
        <w:rPr>
          <w:rFonts w:ascii="Aptos" w:eastAsia="Aptos" w:hAnsi="Aptos" w:cs="Aptos"/>
          <w:b/>
          <w:bCs/>
          <w:sz w:val="24"/>
          <w:szCs w:val="24"/>
        </w:rPr>
        <w:t>Draft the client declaration.</w:t>
      </w:r>
      <w:r w:rsidRPr="002124A2">
        <w:rPr>
          <w:rFonts w:ascii="Aptos" w:eastAsia="Aptos" w:hAnsi="Aptos" w:cs="Aptos"/>
          <w:sz w:val="24"/>
          <w:szCs w:val="24"/>
        </w:rPr>
        <w:t xml:space="preserve"> </w:t>
      </w:r>
      <w:r w:rsidR="00F56A5F" w:rsidRPr="002124A2">
        <w:rPr>
          <w:rFonts w:ascii="Aptos" w:eastAsia="Aptos" w:hAnsi="Aptos" w:cs="Aptos"/>
          <w:sz w:val="24"/>
          <w:szCs w:val="24"/>
        </w:rPr>
        <w:t xml:space="preserve">Take a chronological approach with two to three topic headings to break up the content. </w:t>
      </w:r>
    </w:p>
    <w:p w14:paraId="7A5B07F2" w14:textId="77777777" w:rsidR="0096752B" w:rsidRPr="002124A2" w:rsidRDefault="0096752B" w:rsidP="0096752B">
      <w:pPr>
        <w:pStyle w:val="ListParagraph"/>
        <w:jc w:val="lowKashida"/>
        <w:rPr>
          <w:rFonts w:ascii="Aptos" w:eastAsia="Aptos" w:hAnsi="Aptos" w:cs="Aptos"/>
          <w:sz w:val="24"/>
          <w:szCs w:val="24"/>
        </w:rPr>
      </w:pPr>
    </w:p>
    <w:p w14:paraId="763084EF" w14:textId="1D026C61" w:rsidR="0050145F" w:rsidRDefault="003D10AD" w:rsidP="00347052">
      <w:pPr>
        <w:pStyle w:val="ListParagraph"/>
        <w:numPr>
          <w:ilvl w:val="0"/>
          <w:numId w:val="19"/>
        </w:numPr>
        <w:jc w:val="lowKashida"/>
        <w:rPr>
          <w:rFonts w:ascii="Aptos" w:eastAsia="Aptos" w:hAnsi="Aptos" w:cs="Aptos"/>
          <w:sz w:val="24"/>
          <w:szCs w:val="24"/>
        </w:rPr>
      </w:pPr>
      <w:r w:rsidRPr="00347052">
        <w:rPr>
          <w:rFonts w:ascii="Aptos" w:eastAsia="Aptos" w:hAnsi="Aptos" w:cs="Aptos"/>
          <w:b/>
          <w:bCs/>
          <w:sz w:val="24"/>
          <w:szCs w:val="24"/>
        </w:rPr>
        <w:t>Identify gaps.</w:t>
      </w:r>
      <w:r>
        <w:rPr>
          <w:rFonts w:ascii="Aptos" w:eastAsia="Aptos" w:hAnsi="Aptos" w:cs="Aptos"/>
          <w:sz w:val="24"/>
          <w:szCs w:val="24"/>
        </w:rPr>
        <w:t xml:space="preserve"> </w:t>
      </w:r>
      <w:r w:rsidR="00F56A5F" w:rsidRPr="687D2CD1">
        <w:rPr>
          <w:rFonts w:ascii="Aptos" w:eastAsia="Aptos" w:hAnsi="Aptos" w:cs="Aptos"/>
          <w:sz w:val="24"/>
          <w:szCs w:val="24"/>
        </w:rPr>
        <w:t xml:space="preserve">Note any gaps in the narrative to address in a </w:t>
      </w:r>
      <w:r w:rsidR="0050145F" w:rsidRPr="687D2CD1">
        <w:rPr>
          <w:rFonts w:ascii="Aptos" w:eastAsia="Aptos" w:hAnsi="Aptos" w:cs="Aptos"/>
          <w:sz w:val="24"/>
          <w:szCs w:val="24"/>
        </w:rPr>
        <w:t xml:space="preserve">brief </w:t>
      </w:r>
      <w:r w:rsidR="00F56A5F" w:rsidRPr="687D2CD1">
        <w:rPr>
          <w:rFonts w:ascii="Aptos" w:eastAsia="Aptos" w:hAnsi="Aptos" w:cs="Aptos"/>
          <w:sz w:val="24"/>
          <w:szCs w:val="24"/>
        </w:rPr>
        <w:t>clarifying phone call with client.</w:t>
      </w:r>
    </w:p>
    <w:p w14:paraId="15D5F7B7" w14:textId="77777777" w:rsidR="00A4120A" w:rsidRPr="00A4120A" w:rsidRDefault="00A4120A" w:rsidP="00347052">
      <w:pPr>
        <w:pStyle w:val="ListParagraph"/>
        <w:jc w:val="lowKashida"/>
        <w:rPr>
          <w:rFonts w:ascii="Aptos" w:eastAsia="Aptos" w:hAnsi="Aptos" w:cs="Aptos"/>
          <w:sz w:val="24"/>
          <w:szCs w:val="24"/>
        </w:rPr>
      </w:pPr>
    </w:p>
    <w:p w14:paraId="6609823B" w14:textId="3150E129" w:rsidR="00A4120A" w:rsidRPr="0050145F" w:rsidRDefault="003D10AD" w:rsidP="00347052">
      <w:pPr>
        <w:pStyle w:val="ListParagraph"/>
        <w:numPr>
          <w:ilvl w:val="0"/>
          <w:numId w:val="19"/>
        </w:numPr>
        <w:jc w:val="lowKashida"/>
        <w:rPr>
          <w:rFonts w:ascii="Aptos" w:eastAsia="Aptos" w:hAnsi="Aptos" w:cs="Aptos"/>
          <w:sz w:val="24"/>
          <w:szCs w:val="24"/>
        </w:rPr>
      </w:pPr>
      <w:r w:rsidRPr="00347052">
        <w:rPr>
          <w:rFonts w:ascii="Aptos" w:eastAsia="Aptos" w:hAnsi="Aptos" w:cs="Aptos"/>
          <w:b/>
          <w:bCs/>
          <w:sz w:val="24"/>
          <w:szCs w:val="24"/>
        </w:rPr>
        <w:t>Identify potential redactions.</w:t>
      </w:r>
      <w:r>
        <w:rPr>
          <w:rFonts w:ascii="Aptos" w:eastAsia="Aptos" w:hAnsi="Aptos" w:cs="Aptos"/>
          <w:sz w:val="24"/>
          <w:szCs w:val="24"/>
        </w:rPr>
        <w:t xml:space="preserve"> </w:t>
      </w:r>
      <w:r w:rsidR="00A4120A" w:rsidRPr="687D2CD1">
        <w:rPr>
          <w:rFonts w:ascii="Aptos" w:eastAsia="Aptos" w:hAnsi="Aptos" w:cs="Aptos"/>
          <w:sz w:val="24"/>
          <w:szCs w:val="24"/>
        </w:rPr>
        <w:t xml:space="preserve">Assess what redactions need to be made to preserve client confidentiality. Most likely to arise for supporting documents. Redact </w:t>
      </w:r>
      <w:r w:rsidR="00120C9C">
        <w:rPr>
          <w:rFonts w:ascii="Aptos" w:eastAsia="Aptos" w:hAnsi="Aptos" w:cs="Aptos"/>
          <w:sz w:val="24"/>
          <w:szCs w:val="24"/>
        </w:rPr>
        <w:t xml:space="preserve">name, </w:t>
      </w:r>
      <w:r w:rsidR="00A4120A" w:rsidRPr="687D2CD1">
        <w:rPr>
          <w:rFonts w:ascii="Aptos" w:eastAsia="Aptos" w:hAnsi="Aptos" w:cs="Aptos"/>
          <w:sz w:val="24"/>
          <w:szCs w:val="24"/>
        </w:rPr>
        <w:t>birthdate</w:t>
      </w:r>
      <w:r w:rsidR="00120C9C">
        <w:rPr>
          <w:rFonts w:ascii="Aptos" w:eastAsia="Aptos" w:hAnsi="Aptos" w:cs="Aptos"/>
          <w:sz w:val="24"/>
          <w:szCs w:val="24"/>
        </w:rPr>
        <w:t>,</w:t>
      </w:r>
      <w:r w:rsidR="00A4120A" w:rsidRPr="687D2CD1">
        <w:rPr>
          <w:rFonts w:ascii="Aptos" w:eastAsia="Aptos" w:hAnsi="Aptos" w:cs="Aptos"/>
          <w:sz w:val="24"/>
          <w:szCs w:val="24"/>
        </w:rPr>
        <w:t xml:space="preserve"> and A-number. </w:t>
      </w:r>
    </w:p>
    <w:p w14:paraId="5CBDBE0B" w14:textId="77777777" w:rsidR="0050145F" w:rsidRPr="0050145F" w:rsidRDefault="0050145F" w:rsidP="00347052">
      <w:pPr>
        <w:pStyle w:val="ListParagraph"/>
        <w:spacing w:line="240" w:lineRule="auto"/>
        <w:jc w:val="lowKashida"/>
        <w:rPr>
          <w:rFonts w:ascii="Aptos" w:eastAsia="Aptos" w:hAnsi="Aptos" w:cs="Aptos"/>
          <w:sz w:val="24"/>
          <w:szCs w:val="24"/>
        </w:rPr>
      </w:pPr>
    </w:p>
    <w:p w14:paraId="1251F020" w14:textId="5D588A31" w:rsidR="0050145F" w:rsidRPr="0050145F" w:rsidRDefault="003D10AD" w:rsidP="00347052">
      <w:pPr>
        <w:pStyle w:val="ListParagraph"/>
        <w:numPr>
          <w:ilvl w:val="0"/>
          <w:numId w:val="19"/>
        </w:numPr>
        <w:jc w:val="lowKashida"/>
        <w:rPr>
          <w:rFonts w:ascii="Aptos" w:eastAsia="Aptos" w:hAnsi="Aptos" w:cs="Aptos"/>
          <w:sz w:val="24"/>
          <w:szCs w:val="24"/>
        </w:rPr>
      </w:pPr>
      <w:r w:rsidRPr="00347052">
        <w:rPr>
          <w:rFonts w:ascii="Aptos" w:eastAsia="Aptos" w:hAnsi="Aptos" w:cs="Aptos"/>
          <w:b/>
          <w:bCs/>
          <w:sz w:val="24"/>
          <w:szCs w:val="24"/>
        </w:rPr>
        <w:t>Share draft with LSNYC.</w:t>
      </w:r>
      <w:r>
        <w:rPr>
          <w:rFonts w:ascii="Aptos" w:eastAsia="Aptos" w:hAnsi="Aptos" w:cs="Aptos"/>
          <w:sz w:val="24"/>
          <w:szCs w:val="24"/>
        </w:rPr>
        <w:t xml:space="preserve"> </w:t>
      </w:r>
      <w:r w:rsidR="4CDF6741" w:rsidRPr="34BDB1D1">
        <w:rPr>
          <w:rFonts w:ascii="Aptos" w:eastAsia="Aptos" w:hAnsi="Aptos" w:cs="Aptos"/>
          <w:sz w:val="24"/>
          <w:szCs w:val="24"/>
        </w:rPr>
        <w:t>Provide draft declaration to your mentor for feedback, and seek input on any uncertain points</w:t>
      </w:r>
      <w:r w:rsidR="413F39DD" w:rsidRPr="34BDB1D1">
        <w:rPr>
          <w:rFonts w:ascii="Aptos" w:eastAsia="Aptos" w:hAnsi="Aptos" w:cs="Aptos"/>
          <w:sz w:val="24"/>
          <w:szCs w:val="24"/>
        </w:rPr>
        <w:t xml:space="preserve">, and especially any criminal history or arrests, and any potential discrepancies with the I-589 or other documents. </w:t>
      </w:r>
    </w:p>
    <w:p w14:paraId="70EF351A" w14:textId="504599E7" w:rsidR="00E64302" w:rsidRPr="00507597" w:rsidRDefault="6A287BE3" w:rsidP="00347052">
      <w:pPr>
        <w:spacing w:after="160"/>
        <w:jc w:val="lowKashida"/>
        <w:rPr>
          <w:rFonts w:ascii="Aptos" w:eastAsia="Aptos" w:hAnsi="Aptos" w:cs="Aptos"/>
          <w:b/>
          <w:bCs/>
          <w:sz w:val="24"/>
          <w:szCs w:val="24"/>
        </w:rPr>
      </w:pPr>
      <w:r w:rsidRPr="34BDB1D1">
        <w:rPr>
          <w:rFonts w:ascii="Aptos" w:eastAsia="Aptos" w:hAnsi="Aptos" w:cs="Aptos"/>
          <w:b/>
          <w:bCs/>
          <w:color w:val="000000" w:themeColor="text1"/>
          <w:sz w:val="24"/>
          <w:szCs w:val="24"/>
          <w:u w:val="single"/>
        </w:rPr>
        <w:t>STEP 6. SECOND</w:t>
      </w:r>
      <w:r w:rsidR="009814EF">
        <w:rPr>
          <w:rFonts w:ascii="Aptos" w:eastAsia="Aptos" w:hAnsi="Aptos" w:cs="Aptos"/>
          <w:b/>
          <w:bCs/>
          <w:color w:val="000000" w:themeColor="text1"/>
          <w:sz w:val="24"/>
          <w:szCs w:val="24"/>
          <w:u w:val="single"/>
        </w:rPr>
        <w:t xml:space="preserve"> FULL</w:t>
      </w:r>
      <w:r w:rsidRPr="34BDB1D1">
        <w:rPr>
          <w:rFonts w:ascii="Aptos" w:eastAsia="Aptos" w:hAnsi="Aptos" w:cs="Aptos"/>
          <w:b/>
          <w:bCs/>
          <w:color w:val="000000" w:themeColor="text1"/>
          <w:sz w:val="24"/>
          <w:szCs w:val="24"/>
          <w:u w:val="single"/>
        </w:rPr>
        <w:t xml:space="preserve"> CLIENT MEETING: FINALIZ</w:t>
      </w:r>
      <w:r w:rsidR="009814EF">
        <w:rPr>
          <w:rFonts w:ascii="Aptos" w:eastAsia="Aptos" w:hAnsi="Aptos" w:cs="Aptos"/>
          <w:b/>
          <w:bCs/>
          <w:color w:val="000000" w:themeColor="text1"/>
          <w:sz w:val="24"/>
          <w:szCs w:val="24"/>
          <w:u w:val="single"/>
        </w:rPr>
        <w:t>E</w:t>
      </w:r>
      <w:r w:rsidRPr="34BDB1D1">
        <w:rPr>
          <w:rFonts w:ascii="Aptos" w:eastAsia="Aptos" w:hAnsi="Aptos" w:cs="Aptos"/>
          <w:b/>
          <w:bCs/>
          <w:color w:val="000000" w:themeColor="text1"/>
          <w:sz w:val="24"/>
          <w:szCs w:val="24"/>
          <w:u w:val="single"/>
        </w:rPr>
        <w:t xml:space="preserve"> THE DECLARATION</w:t>
      </w:r>
    </w:p>
    <w:p w14:paraId="301DCDC8" w14:textId="046DF9A0" w:rsidR="009814EF" w:rsidRDefault="009814EF" w:rsidP="00347052">
      <w:pPr>
        <w:pStyle w:val="ListParagraph"/>
        <w:numPr>
          <w:ilvl w:val="0"/>
          <w:numId w:val="20"/>
        </w:numPr>
        <w:jc w:val="lowKashida"/>
        <w:rPr>
          <w:rFonts w:ascii="Aptos" w:eastAsia="Aptos" w:hAnsi="Aptos" w:cs="Aptos"/>
          <w:sz w:val="24"/>
          <w:szCs w:val="24"/>
        </w:rPr>
      </w:pPr>
      <w:r w:rsidRPr="00347052">
        <w:rPr>
          <w:rFonts w:ascii="Aptos" w:eastAsia="Aptos" w:hAnsi="Aptos" w:cs="Aptos"/>
          <w:b/>
          <w:bCs/>
          <w:sz w:val="24"/>
          <w:szCs w:val="24"/>
        </w:rPr>
        <w:t>Arrange meeting.</w:t>
      </w:r>
      <w:r>
        <w:rPr>
          <w:rFonts w:ascii="Aptos" w:eastAsia="Aptos" w:hAnsi="Aptos" w:cs="Aptos"/>
          <w:sz w:val="24"/>
          <w:szCs w:val="24"/>
        </w:rPr>
        <w:t xml:space="preserve"> Arrange a second full meeting with the client to review the declaration, confirm accuracy, and address any final gaps or inconsistencies.</w:t>
      </w:r>
    </w:p>
    <w:p w14:paraId="6B65E796" w14:textId="77777777" w:rsidR="002124A2" w:rsidRDefault="009814EF" w:rsidP="00347052">
      <w:pPr>
        <w:pStyle w:val="ListParagraph"/>
        <w:numPr>
          <w:ilvl w:val="0"/>
          <w:numId w:val="20"/>
        </w:numPr>
        <w:jc w:val="lowKashida"/>
        <w:rPr>
          <w:rFonts w:ascii="Aptos" w:eastAsia="Aptos" w:hAnsi="Aptos" w:cs="Aptos"/>
          <w:sz w:val="24"/>
          <w:szCs w:val="24"/>
        </w:rPr>
      </w:pPr>
      <w:r w:rsidRPr="00347052">
        <w:rPr>
          <w:rFonts w:ascii="Aptos" w:eastAsia="Aptos" w:hAnsi="Aptos" w:cs="Aptos"/>
          <w:b/>
          <w:bCs/>
          <w:sz w:val="24"/>
          <w:szCs w:val="24"/>
        </w:rPr>
        <w:t>Proceeding anonymously.</w:t>
      </w:r>
      <w:r>
        <w:rPr>
          <w:rFonts w:ascii="Aptos" w:eastAsia="Aptos" w:hAnsi="Aptos" w:cs="Aptos"/>
          <w:sz w:val="24"/>
          <w:szCs w:val="24"/>
        </w:rPr>
        <w:t xml:space="preserve"> </w:t>
      </w:r>
      <w:r w:rsidR="0AA76B8F" w:rsidRPr="34BDB1D1">
        <w:rPr>
          <w:rFonts w:ascii="Aptos" w:eastAsia="Aptos" w:hAnsi="Aptos" w:cs="Aptos"/>
          <w:sz w:val="24"/>
          <w:szCs w:val="24"/>
        </w:rPr>
        <w:t xml:space="preserve">Proceeding anonymously/on initials only in the case is </w:t>
      </w:r>
      <w:r w:rsidR="02AF2087" w:rsidRPr="34BDB1D1">
        <w:rPr>
          <w:rFonts w:ascii="Aptos" w:eastAsia="Aptos" w:hAnsi="Aptos" w:cs="Aptos"/>
          <w:sz w:val="24"/>
          <w:szCs w:val="24"/>
        </w:rPr>
        <w:t>advisable</w:t>
      </w:r>
      <w:r w:rsidR="6F526FEE" w:rsidRPr="34BDB1D1">
        <w:rPr>
          <w:rFonts w:ascii="Aptos" w:eastAsia="Aptos" w:hAnsi="Aptos" w:cs="Aptos"/>
          <w:sz w:val="24"/>
          <w:szCs w:val="24"/>
        </w:rPr>
        <w:t>, and the default assumption</w:t>
      </w:r>
      <w:r w:rsidR="0AA76B8F" w:rsidRPr="34BDB1D1">
        <w:rPr>
          <w:rFonts w:ascii="Aptos" w:eastAsia="Aptos" w:hAnsi="Aptos" w:cs="Aptos"/>
          <w:sz w:val="24"/>
          <w:szCs w:val="24"/>
        </w:rPr>
        <w:t xml:space="preserve">. </w:t>
      </w:r>
      <w:r w:rsidR="6F526FEE" w:rsidRPr="34BDB1D1">
        <w:rPr>
          <w:rFonts w:ascii="Aptos" w:eastAsia="Aptos" w:hAnsi="Aptos" w:cs="Aptos"/>
          <w:sz w:val="24"/>
          <w:szCs w:val="24"/>
        </w:rPr>
        <w:t>Confirm</w:t>
      </w:r>
      <w:r w:rsidR="0AA76B8F" w:rsidRPr="34BDB1D1">
        <w:rPr>
          <w:rFonts w:ascii="Aptos" w:eastAsia="Aptos" w:hAnsi="Aptos" w:cs="Aptos"/>
          <w:sz w:val="24"/>
          <w:szCs w:val="24"/>
        </w:rPr>
        <w:t xml:space="preserve"> with client that </w:t>
      </w:r>
      <w:r>
        <w:rPr>
          <w:rFonts w:ascii="Aptos" w:eastAsia="Aptos" w:hAnsi="Aptos" w:cs="Aptos"/>
          <w:sz w:val="24"/>
          <w:szCs w:val="24"/>
        </w:rPr>
        <w:t>they are comfortable with this approach</w:t>
      </w:r>
      <w:r w:rsidR="0AA76B8F" w:rsidRPr="34BDB1D1">
        <w:rPr>
          <w:rFonts w:ascii="Aptos" w:eastAsia="Aptos" w:hAnsi="Aptos" w:cs="Aptos"/>
          <w:sz w:val="24"/>
          <w:szCs w:val="24"/>
        </w:rPr>
        <w:t xml:space="preserve">. </w:t>
      </w:r>
    </w:p>
    <w:p w14:paraId="526FFCC4" w14:textId="248A00C0" w:rsidR="00F56A5F" w:rsidRDefault="0AA76B8F" w:rsidP="002124A2">
      <w:pPr>
        <w:pStyle w:val="ListParagraph"/>
        <w:numPr>
          <w:ilvl w:val="1"/>
          <w:numId w:val="20"/>
        </w:numPr>
        <w:jc w:val="lowKashida"/>
        <w:rPr>
          <w:rFonts w:ascii="Aptos" w:eastAsia="Aptos" w:hAnsi="Aptos" w:cs="Aptos"/>
          <w:sz w:val="24"/>
          <w:szCs w:val="24"/>
        </w:rPr>
      </w:pPr>
      <w:r w:rsidRPr="00347052">
        <w:rPr>
          <w:rFonts w:ascii="Aptos" w:eastAsia="Aptos" w:hAnsi="Aptos" w:cs="Aptos"/>
          <w:b/>
          <w:bCs/>
          <w:sz w:val="24"/>
          <w:szCs w:val="24"/>
        </w:rPr>
        <w:t>Proceeding on initials only for the public filing requires a motion, filed contemporaneously with the petition</w:t>
      </w:r>
      <w:r w:rsidRPr="34BDB1D1">
        <w:rPr>
          <w:rFonts w:ascii="Aptos" w:eastAsia="Aptos" w:hAnsi="Aptos" w:cs="Aptos"/>
          <w:sz w:val="24"/>
          <w:szCs w:val="24"/>
        </w:rPr>
        <w:t>.</w:t>
      </w:r>
      <w:r w:rsidR="6732FB70" w:rsidRPr="34BDB1D1">
        <w:rPr>
          <w:rFonts w:ascii="Aptos" w:eastAsia="Aptos" w:hAnsi="Aptos" w:cs="Aptos"/>
          <w:sz w:val="24"/>
          <w:szCs w:val="24"/>
        </w:rPr>
        <w:t xml:space="preserve"> </w:t>
      </w:r>
      <w:r w:rsidR="6F526FEE" w:rsidRPr="34BDB1D1">
        <w:rPr>
          <w:rFonts w:ascii="Aptos" w:eastAsia="Aptos" w:hAnsi="Aptos" w:cs="Aptos"/>
          <w:sz w:val="24"/>
          <w:szCs w:val="24"/>
        </w:rPr>
        <w:t>Explain to client that i</w:t>
      </w:r>
      <w:r w:rsidR="6732FB70" w:rsidRPr="34BDB1D1">
        <w:rPr>
          <w:rFonts w:ascii="Aptos" w:eastAsia="Aptos" w:hAnsi="Aptos" w:cs="Aptos"/>
          <w:sz w:val="24"/>
          <w:szCs w:val="24"/>
        </w:rPr>
        <w:t>f the motion is granted</w:t>
      </w:r>
      <w:r w:rsidR="6F526FEE" w:rsidRPr="34BDB1D1">
        <w:rPr>
          <w:rFonts w:ascii="Aptos" w:eastAsia="Aptos" w:hAnsi="Aptos" w:cs="Aptos"/>
          <w:sz w:val="24"/>
          <w:szCs w:val="24"/>
        </w:rPr>
        <w:t xml:space="preserve"> (</w:t>
      </w:r>
      <w:r w:rsidR="787ADD69" w:rsidRPr="34BDB1D1">
        <w:rPr>
          <w:rFonts w:ascii="Aptos" w:eastAsia="Aptos" w:hAnsi="Aptos" w:cs="Aptos"/>
          <w:sz w:val="24"/>
          <w:szCs w:val="24"/>
        </w:rPr>
        <w:t xml:space="preserve">very </w:t>
      </w:r>
      <w:r w:rsidR="6F526FEE" w:rsidRPr="34BDB1D1">
        <w:rPr>
          <w:rFonts w:ascii="Aptos" w:eastAsia="Aptos" w:hAnsi="Aptos" w:cs="Aptos"/>
          <w:sz w:val="24"/>
          <w:szCs w:val="24"/>
        </w:rPr>
        <w:t>likely)</w:t>
      </w:r>
      <w:r w:rsidR="6732FB70" w:rsidRPr="34BDB1D1">
        <w:rPr>
          <w:rFonts w:ascii="Aptos" w:eastAsia="Aptos" w:hAnsi="Aptos" w:cs="Aptos"/>
          <w:sz w:val="24"/>
          <w:szCs w:val="24"/>
        </w:rPr>
        <w:t xml:space="preserve">, an unredacted copy </w:t>
      </w:r>
      <w:r w:rsidR="00AD4BE2">
        <w:rPr>
          <w:rFonts w:ascii="Aptos" w:eastAsia="Aptos" w:hAnsi="Aptos" w:cs="Aptos"/>
          <w:sz w:val="24"/>
          <w:szCs w:val="24"/>
        </w:rPr>
        <w:t>may</w:t>
      </w:r>
      <w:r w:rsidR="6732FB70" w:rsidRPr="34BDB1D1">
        <w:rPr>
          <w:rFonts w:ascii="Aptos" w:eastAsia="Aptos" w:hAnsi="Aptos" w:cs="Aptos"/>
          <w:sz w:val="24"/>
          <w:szCs w:val="24"/>
        </w:rPr>
        <w:t xml:space="preserve"> be filed under seal. The unredacted copy will be accessible only to Court staff and the opposing party (here, the Government). The public will only have access to the redacted, “init</w:t>
      </w:r>
      <w:r w:rsidR="706DF674" w:rsidRPr="34BDB1D1">
        <w:rPr>
          <w:rFonts w:ascii="Aptos" w:eastAsia="Aptos" w:hAnsi="Aptos" w:cs="Aptos"/>
          <w:sz w:val="24"/>
          <w:szCs w:val="24"/>
        </w:rPr>
        <w:t>i</w:t>
      </w:r>
      <w:r w:rsidR="6732FB70" w:rsidRPr="34BDB1D1">
        <w:rPr>
          <w:rFonts w:ascii="Aptos" w:eastAsia="Aptos" w:hAnsi="Aptos" w:cs="Aptos"/>
          <w:sz w:val="24"/>
          <w:szCs w:val="24"/>
        </w:rPr>
        <w:t>als only” papers</w:t>
      </w:r>
      <w:r w:rsidR="787ADD69" w:rsidRPr="34BDB1D1">
        <w:rPr>
          <w:rFonts w:ascii="Aptos" w:eastAsia="Aptos" w:hAnsi="Aptos" w:cs="Aptos"/>
          <w:sz w:val="24"/>
          <w:szCs w:val="24"/>
        </w:rPr>
        <w:t xml:space="preserve">. A-numbers and birthdates will also be redacted. </w:t>
      </w:r>
    </w:p>
    <w:p w14:paraId="6E27B2D4" w14:textId="77777777" w:rsidR="002124A2" w:rsidRDefault="002124A2" w:rsidP="002124A2">
      <w:pPr>
        <w:pStyle w:val="ListParagraph"/>
        <w:numPr>
          <w:ilvl w:val="1"/>
          <w:numId w:val="20"/>
        </w:numPr>
        <w:jc w:val="lowKashida"/>
        <w:rPr>
          <w:rFonts w:ascii="Aptos" w:eastAsia="Aptos" w:hAnsi="Aptos" w:cs="Aptos"/>
          <w:sz w:val="24"/>
          <w:szCs w:val="24"/>
        </w:rPr>
      </w:pPr>
      <w:r w:rsidRPr="002124A2">
        <w:rPr>
          <w:rFonts w:ascii="Aptos" w:eastAsia="Aptos" w:hAnsi="Aptos" w:cs="Aptos"/>
          <w:sz w:val="24"/>
          <w:szCs w:val="24"/>
        </w:rPr>
        <w:lastRenderedPageBreak/>
        <w:t xml:space="preserve">You can find templates for the motion to proceed on initials only and to seal </w:t>
      </w:r>
      <w:r>
        <w:rPr>
          <w:rFonts w:ascii="Aptos" w:eastAsia="Aptos" w:hAnsi="Aptos" w:cs="Aptos"/>
          <w:sz w:val="24"/>
          <w:szCs w:val="24"/>
        </w:rPr>
        <w:t xml:space="preserve">in the pro bono library: </w:t>
      </w:r>
    </w:p>
    <w:p w14:paraId="1A895250" w14:textId="77777777" w:rsidR="002124A2" w:rsidRDefault="002124A2" w:rsidP="002124A2">
      <w:pPr>
        <w:pStyle w:val="ListParagraph"/>
        <w:ind w:left="1440"/>
        <w:jc w:val="lowKashida"/>
        <w:rPr>
          <w:rFonts w:ascii="Aptos" w:eastAsia="Aptos" w:hAnsi="Aptos" w:cs="Aptos"/>
          <w:b/>
          <w:bCs/>
          <w:color w:val="000000" w:themeColor="text1"/>
          <w:sz w:val="24"/>
          <w:szCs w:val="24"/>
        </w:rPr>
      </w:pPr>
      <w:hyperlink r:id="rId20" w:history="1">
        <w:r w:rsidRPr="00D4503E">
          <w:rPr>
            <w:rStyle w:val="Hyperlink"/>
            <w:rFonts w:ascii="Aptos" w:eastAsia="Aptos" w:hAnsi="Aptos" w:cs="Aptos"/>
            <w:b/>
            <w:bCs/>
            <w:sz w:val="24"/>
            <w:szCs w:val="24"/>
          </w:rPr>
          <w:t>https://www.legalservicesnyc.org/pro-bono-resources/immigration-resources/pro-bono-habeas-clinic/</w:t>
        </w:r>
      </w:hyperlink>
    </w:p>
    <w:p w14:paraId="0026DFC5" w14:textId="2333EFF5" w:rsidR="002124A2" w:rsidRPr="00C91B95" w:rsidRDefault="002124A2" w:rsidP="002124A2">
      <w:pPr>
        <w:pStyle w:val="ListParagraph"/>
        <w:ind w:left="1440"/>
        <w:jc w:val="lowKashida"/>
        <w:rPr>
          <w:rFonts w:ascii="Aptos" w:eastAsia="Aptos" w:hAnsi="Aptos" w:cs="Aptos"/>
          <w:sz w:val="24"/>
          <w:szCs w:val="24"/>
        </w:rPr>
      </w:pPr>
      <w:r w:rsidRPr="00C91B95">
        <w:rPr>
          <w:rFonts w:ascii="Aptos" w:eastAsia="Aptos" w:hAnsi="Aptos" w:cs="Aptos"/>
          <w:sz w:val="24"/>
          <w:szCs w:val="24"/>
        </w:rPr>
        <w:t>Password: demandjustice</w:t>
      </w:r>
    </w:p>
    <w:p w14:paraId="4FC61DD9" w14:textId="77777777" w:rsidR="00507597" w:rsidRDefault="00507597" w:rsidP="00347052">
      <w:pPr>
        <w:pStyle w:val="ListParagraph"/>
        <w:jc w:val="lowKashida"/>
        <w:rPr>
          <w:rFonts w:ascii="Aptos" w:eastAsia="Aptos" w:hAnsi="Aptos" w:cs="Aptos"/>
          <w:sz w:val="24"/>
          <w:szCs w:val="24"/>
        </w:rPr>
      </w:pPr>
    </w:p>
    <w:p w14:paraId="2BA0F910" w14:textId="77777777" w:rsidR="002124A2" w:rsidRDefault="009814EF" w:rsidP="002124A2">
      <w:pPr>
        <w:pStyle w:val="ListParagraph"/>
        <w:numPr>
          <w:ilvl w:val="0"/>
          <w:numId w:val="20"/>
        </w:numPr>
        <w:jc w:val="lowKashida"/>
        <w:rPr>
          <w:rFonts w:ascii="Aptos" w:eastAsia="Aptos" w:hAnsi="Aptos" w:cs="Aptos"/>
          <w:sz w:val="24"/>
          <w:szCs w:val="24"/>
        </w:rPr>
      </w:pPr>
      <w:r w:rsidRPr="00347052">
        <w:rPr>
          <w:rFonts w:ascii="Aptos" w:eastAsia="Aptos" w:hAnsi="Aptos" w:cs="Aptos"/>
          <w:b/>
          <w:bCs/>
          <w:sz w:val="24"/>
          <w:szCs w:val="24"/>
        </w:rPr>
        <w:t>Identify and address gaps/inconsistencies.</w:t>
      </w:r>
      <w:r>
        <w:rPr>
          <w:rFonts w:ascii="Aptos" w:eastAsia="Aptos" w:hAnsi="Aptos" w:cs="Aptos"/>
          <w:sz w:val="24"/>
          <w:szCs w:val="24"/>
        </w:rPr>
        <w:t xml:space="preserve"> Discuss any gaps or inconsistencies with the client </w:t>
      </w:r>
      <w:r w:rsidRPr="002124A2">
        <w:rPr>
          <w:rFonts w:ascii="Aptos" w:eastAsia="Aptos" w:hAnsi="Aptos" w:cs="Aptos"/>
          <w:sz w:val="24"/>
          <w:szCs w:val="24"/>
        </w:rPr>
        <w:t>and resolve them</w:t>
      </w:r>
      <w:r w:rsidR="003C7D80" w:rsidRPr="002124A2">
        <w:rPr>
          <w:rFonts w:ascii="Aptos" w:eastAsia="Aptos" w:hAnsi="Aptos" w:cs="Aptos"/>
          <w:sz w:val="24"/>
          <w:szCs w:val="24"/>
        </w:rPr>
        <w:t>.</w:t>
      </w:r>
      <w:r w:rsidR="00507597" w:rsidRPr="002124A2">
        <w:rPr>
          <w:rFonts w:ascii="Aptos" w:eastAsia="Aptos" w:hAnsi="Aptos" w:cs="Aptos"/>
          <w:sz w:val="24"/>
          <w:szCs w:val="24"/>
        </w:rPr>
        <w:t xml:space="preserve"> </w:t>
      </w:r>
    </w:p>
    <w:p w14:paraId="597FA12B" w14:textId="77777777" w:rsidR="002124A2" w:rsidRPr="002124A2" w:rsidRDefault="002124A2" w:rsidP="002124A2">
      <w:pPr>
        <w:pStyle w:val="ListParagraph"/>
        <w:rPr>
          <w:rFonts w:ascii="Aptos" w:eastAsia="Aptos" w:hAnsi="Aptos" w:cs="Aptos"/>
          <w:b/>
          <w:bCs/>
          <w:sz w:val="24"/>
          <w:szCs w:val="24"/>
        </w:rPr>
      </w:pPr>
    </w:p>
    <w:p w14:paraId="07225958" w14:textId="316AB7E4" w:rsidR="003C7D80" w:rsidRPr="002124A2" w:rsidRDefault="009814EF" w:rsidP="002124A2">
      <w:pPr>
        <w:pStyle w:val="ListParagraph"/>
        <w:numPr>
          <w:ilvl w:val="0"/>
          <w:numId w:val="20"/>
        </w:numPr>
        <w:jc w:val="lowKashida"/>
        <w:rPr>
          <w:rFonts w:ascii="Aptos" w:eastAsia="Aptos" w:hAnsi="Aptos" w:cs="Aptos"/>
          <w:sz w:val="24"/>
          <w:szCs w:val="24"/>
        </w:rPr>
      </w:pPr>
      <w:r w:rsidRPr="002124A2">
        <w:rPr>
          <w:rFonts w:ascii="Aptos" w:eastAsia="Aptos" w:hAnsi="Aptos" w:cs="Aptos"/>
          <w:b/>
          <w:bCs/>
          <w:sz w:val="24"/>
          <w:szCs w:val="24"/>
        </w:rPr>
        <w:t>Certificate of interpretation.</w:t>
      </w:r>
      <w:r w:rsidRPr="002124A2">
        <w:rPr>
          <w:rFonts w:ascii="Aptos" w:eastAsia="Aptos" w:hAnsi="Aptos" w:cs="Aptos"/>
          <w:sz w:val="24"/>
          <w:szCs w:val="24"/>
        </w:rPr>
        <w:t xml:space="preserve"> </w:t>
      </w:r>
      <w:r w:rsidR="003C7D80" w:rsidRPr="002124A2">
        <w:rPr>
          <w:rFonts w:ascii="Aptos" w:eastAsia="Aptos" w:hAnsi="Aptos" w:cs="Aptos"/>
          <w:sz w:val="24"/>
          <w:szCs w:val="24"/>
        </w:rPr>
        <w:t xml:space="preserve">If using an interpreter, the interpreter reads the entire declaration to client and then executes a certificate of interpretation. </w:t>
      </w:r>
      <w:r w:rsidR="002124A2" w:rsidRPr="002124A2">
        <w:rPr>
          <w:rFonts w:ascii="Aptos" w:eastAsia="Aptos" w:hAnsi="Aptos" w:cs="Aptos"/>
          <w:sz w:val="24"/>
          <w:szCs w:val="24"/>
          <w:lang w:eastAsia="zh-CN"/>
        </w:rPr>
        <w:t xml:space="preserve">See </w:t>
      </w:r>
      <w:hyperlink r:id="rId21" w:history="1">
        <w:r w:rsidR="002124A2" w:rsidRPr="002124A2">
          <w:rPr>
            <w:rStyle w:val="Hyperlink"/>
            <w:rFonts w:ascii="Aptos" w:eastAsia="Aptos" w:hAnsi="Aptos" w:cs="Aptos"/>
            <w:b/>
            <w:bCs/>
            <w:sz w:val="24"/>
            <w:szCs w:val="24"/>
            <w:lang w:eastAsia="zh-CN"/>
          </w:rPr>
          <w:t>sample client declaration</w:t>
        </w:r>
      </w:hyperlink>
      <w:r w:rsidR="002124A2" w:rsidRPr="002124A2">
        <w:rPr>
          <w:rFonts w:ascii="Aptos" w:eastAsia="Aptos" w:hAnsi="Aptos" w:cs="Aptos"/>
          <w:sz w:val="24"/>
          <w:szCs w:val="24"/>
          <w:lang w:eastAsia="zh-CN"/>
        </w:rPr>
        <w:t>, including certificate of translation, in the pro bono library.</w:t>
      </w:r>
    </w:p>
    <w:p w14:paraId="56BB2D3F" w14:textId="77777777" w:rsidR="003C7D80" w:rsidRPr="003C7D80" w:rsidRDefault="003C7D80" w:rsidP="00347052">
      <w:pPr>
        <w:pStyle w:val="ListParagraph"/>
        <w:jc w:val="lowKashida"/>
        <w:rPr>
          <w:rFonts w:ascii="Aptos" w:eastAsia="Aptos" w:hAnsi="Aptos" w:cs="Aptos"/>
          <w:sz w:val="24"/>
          <w:szCs w:val="24"/>
        </w:rPr>
      </w:pPr>
    </w:p>
    <w:p w14:paraId="20EEC0BE" w14:textId="3BAAC5AA" w:rsidR="00507597" w:rsidRPr="00507597" w:rsidRDefault="009814EF" w:rsidP="00347052">
      <w:pPr>
        <w:pStyle w:val="ListParagraph"/>
        <w:numPr>
          <w:ilvl w:val="0"/>
          <w:numId w:val="20"/>
        </w:numPr>
        <w:jc w:val="lowKashida"/>
        <w:rPr>
          <w:rFonts w:ascii="Aptos" w:eastAsia="Aptos" w:hAnsi="Aptos" w:cs="Aptos"/>
          <w:sz w:val="24"/>
          <w:szCs w:val="24"/>
        </w:rPr>
      </w:pPr>
      <w:r w:rsidRPr="00347052">
        <w:rPr>
          <w:rFonts w:ascii="Aptos" w:eastAsia="Aptos" w:hAnsi="Aptos" w:cs="Aptos"/>
          <w:b/>
          <w:bCs/>
          <w:sz w:val="24"/>
          <w:szCs w:val="24"/>
        </w:rPr>
        <w:t>Signature.</w:t>
      </w:r>
      <w:r>
        <w:rPr>
          <w:rFonts w:ascii="Aptos" w:eastAsia="Aptos" w:hAnsi="Aptos" w:cs="Aptos"/>
          <w:sz w:val="24"/>
          <w:szCs w:val="24"/>
        </w:rPr>
        <w:t xml:space="preserve"> </w:t>
      </w:r>
      <w:r w:rsidR="06736857" w:rsidRPr="34BDB1D1">
        <w:rPr>
          <w:rFonts w:ascii="Aptos" w:eastAsia="Aptos" w:hAnsi="Aptos" w:cs="Aptos"/>
          <w:sz w:val="24"/>
          <w:szCs w:val="24"/>
        </w:rPr>
        <w:t>O</w:t>
      </w:r>
      <w:r w:rsidR="0762A9E1" w:rsidRPr="34BDB1D1">
        <w:rPr>
          <w:rFonts w:ascii="Aptos" w:eastAsia="Aptos" w:hAnsi="Aptos" w:cs="Aptos"/>
          <w:sz w:val="24"/>
          <w:szCs w:val="24"/>
        </w:rPr>
        <w:t>btain client signature on finalized declaration</w:t>
      </w:r>
      <w:r w:rsidR="656EFA51" w:rsidRPr="34BDB1D1">
        <w:rPr>
          <w:rFonts w:ascii="Aptos" w:eastAsia="Aptos" w:hAnsi="Aptos" w:cs="Aptos"/>
          <w:sz w:val="24"/>
          <w:szCs w:val="24"/>
        </w:rPr>
        <w:t xml:space="preserve">, preparing copies with client initials only and a copy with the client’s full name. </w:t>
      </w:r>
    </w:p>
    <w:p w14:paraId="0DFCA22C" w14:textId="2BDA554E" w:rsidR="00C34CA1" w:rsidRPr="002124A2" w:rsidRDefault="1C8137A7" w:rsidP="002124A2">
      <w:pPr>
        <w:spacing w:after="160"/>
        <w:jc w:val="lowKashida"/>
        <w:rPr>
          <w:rFonts w:ascii="Aptos" w:eastAsia="Aptos" w:hAnsi="Aptos" w:cs="Aptos"/>
          <w:color w:val="000000" w:themeColor="text1"/>
          <w:sz w:val="24"/>
          <w:szCs w:val="24"/>
        </w:rPr>
      </w:pPr>
      <w:r w:rsidRPr="34BDB1D1">
        <w:rPr>
          <w:rFonts w:ascii="Aptos" w:eastAsia="Aptos" w:hAnsi="Aptos" w:cs="Aptos"/>
          <w:b/>
          <w:bCs/>
          <w:color w:val="000000" w:themeColor="text1"/>
          <w:sz w:val="24"/>
          <w:szCs w:val="24"/>
          <w:u w:val="single"/>
        </w:rPr>
        <w:t>STEP 7. DRAFT THE HABEAS PETITION</w:t>
      </w:r>
      <w:r w:rsidR="002124A2">
        <w:rPr>
          <w:rFonts w:ascii="Aptos" w:eastAsia="Aptos" w:hAnsi="Aptos" w:cs="Aptos"/>
          <w:color w:val="000000" w:themeColor="text1"/>
          <w:sz w:val="24"/>
          <w:szCs w:val="24"/>
        </w:rPr>
        <w:t xml:space="preserve">. </w:t>
      </w:r>
    </w:p>
    <w:p w14:paraId="7F9DCB05" w14:textId="104A2B97" w:rsidR="001A2BEC" w:rsidRPr="00347052" w:rsidRDefault="009814EF" w:rsidP="00347052">
      <w:pPr>
        <w:pStyle w:val="ListParagraph"/>
        <w:numPr>
          <w:ilvl w:val="0"/>
          <w:numId w:val="13"/>
        </w:numPr>
        <w:tabs>
          <w:tab w:val="left" w:pos="450"/>
        </w:tabs>
        <w:spacing w:after="0" w:line="240" w:lineRule="auto"/>
        <w:jc w:val="lowKashida"/>
        <w:rPr>
          <w:rFonts w:ascii="Aptos" w:eastAsia="Aptos" w:hAnsi="Aptos" w:cs="Aptos"/>
          <w:b/>
          <w:bCs/>
          <w:sz w:val="24"/>
          <w:szCs w:val="24"/>
        </w:rPr>
      </w:pPr>
      <w:r w:rsidRPr="00347052">
        <w:rPr>
          <w:rFonts w:ascii="Aptos" w:eastAsia="Aptos" w:hAnsi="Aptos" w:cs="Aptos"/>
          <w:b/>
          <w:bCs/>
          <w:color w:val="000000" w:themeColor="text1"/>
          <w:sz w:val="24"/>
          <w:szCs w:val="24"/>
        </w:rPr>
        <w:t>Prepare the following documents</w:t>
      </w:r>
      <w:r w:rsidR="002124A2">
        <w:rPr>
          <w:rFonts w:ascii="Aptos" w:eastAsia="Aptos" w:hAnsi="Aptos" w:cs="Aptos"/>
          <w:b/>
          <w:bCs/>
          <w:color w:val="000000" w:themeColor="text1"/>
          <w:sz w:val="24"/>
          <w:szCs w:val="24"/>
        </w:rPr>
        <w:t>.</w:t>
      </w:r>
      <w:r>
        <w:rPr>
          <w:rFonts w:ascii="Aptos" w:eastAsia="Aptos" w:hAnsi="Aptos" w:cs="Aptos"/>
          <w:b/>
          <w:bCs/>
          <w:color w:val="000000" w:themeColor="text1"/>
          <w:sz w:val="24"/>
          <w:szCs w:val="24"/>
        </w:rPr>
        <w:t xml:space="preserve"> </w:t>
      </w:r>
      <w:r w:rsidR="002124A2">
        <w:rPr>
          <w:rFonts w:ascii="Aptos" w:eastAsia="Aptos" w:hAnsi="Aptos" w:cs="Aptos"/>
          <w:b/>
          <w:bCs/>
          <w:color w:val="000000" w:themeColor="text1"/>
          <w:sz w:val="24"/>
          <w:szCs w:val="24"/>
        </w:rPr>
        <w:t>T</w:t>
      </w:r>
      <w:r>
        <w:rPr>
          <w:rFonts w:ascii="Aptos" w:eastAsia="Aptos" w:hAnsi="Aptos" w:cs="Aptos"/>
          <w:b/>
          <w:bCs/>
          <w:color w:val="000000" w:themeColor="text1"/>
          <w:sz w:val="24"/>
          <w:szCs w:val="24"/>
        </w:rPr>
        <w:t>emplates</w:t>
      </w:r>
      <w:r w:rsidR="002124A2">
        <w:rPr>
          <w:rFonts w:ascii="Aptos" w:eastAsia="Aptos" w:hAnsi="Aptos" w:cs="Aptos"/>
          <w:b/>
          <w:bCs/>
          <w:color w:val="000000" w:themeColor="text1"/>
          <w:sz w:val="24"/>
          <w:szCs w:val="24"/>
        </w:rPr>
        <w:t xml:space="preserve"> and samples can be found</w:t>
      </w:r>
      <w:r>
        <w:rPr>
          <w:rFonts w:ascii="Aptos" w:eastAsia="Aptos" w:hAnsi="Aptos" w:cs="Aptos"/>
          <w:b/>
          <w:bCs/>
          <w:color w:val="000000" w:themeColor="text1"/>
          <w:sz w:val="24"/>
          <w:szCs w:val="24"/>
        </w:rPr>
        <w:t xml:space="preserve"> on the </w:t>
      </w:r>
      <w:hyperlink r:id="rId22" w:history="1">
        <w:r w:rsidR="002124A2" w:rsidRPr="002124A2">
          <w:rPr>
            <w:rStyle w:val="Hyperlink"/>
            <w:rFonts w:ascii="Aptos" w:eastAsia="Aptos" w:hAnsi="Aptos" w:cs="Aptos"/>
            <w:b/>
            <w:bCs/>
            <w:sz w:val="24"/>
            <w:szCs w:val="24"/>
          </w:rPr>
          <w:t xml:space="preserve">pro bono </w:t>
        </w:r>
        <w:r w:rsidRPr="002124A2">
          <w:rPr>
            <w:rStyle w:val="Hyperlink"/>
            <w:rFonts w:ascii="Aptos" w:eastAsia="Aptos" w:hAnsi="Aptos" w:cs="Aptos"/>
            <w:b/>
            <w:bCs/>
            <w:sz w:val="24"/>
            <w:szCs w:val="24"/>
          </w:rPr>
          <w:t>resource page:</w:t>
        </w:r>
      </w:hyperlink>
    </w:p>
    <w:p w14:paraId="3CD68F0F" w14:textId="77777777" w:rsidR="00D34AC4" w:rsidRPr="00DE3068" w:rsidRDefault="00D34AC4" w:rsidP="00347052">
      <w:pPr>
        <w:pStyle w:val="ListParagraph"/>
        <w:tabs>
          <w:tab w:val="left" w:pos="450"/>
        </w:tabs>
        <w:spacing w:after="0" w:line="240" w:lineRule="auto"/>
        <w:ind w:left="810"/>
        <w:jc w:val="lowKashida"/>
        <w:rPr>
          <w:rFonts w:ascii="Aptos" w:eastAsia="Aptos" w:hAnsi="Aptos" w:cs="Aptos"/>
          <w:sz w:val="24"/>
          <w:szCs w:val="24"/>
          <w:u w:val="single"/>
        </w:rPr>
      </w:pPr>
    </w:p>
    <w:p w14:paraId="62832FFB" w14:textId="0DCEA5DA" w:rsidR="00A4120A" w:rsidRPr="002124A2" w:rsidRDefault="046EBA80" w:rsidP="00347052">
      <w:pPr>
        <w:pStyle w:val="ListParagraph"/>
        <w:numPr>
          <w:ilvl w:val="1"/>
          <w:numId w:val="13"/>
        </w:numPr>
        <w:tabs>
          <w:tab w:val="left" w:pos="450"/>
        </w:tabs>
        <w:spacing w:after="0" w:line="240" w:lineRule="auto"/>
        <w:jc w:val="lowKashida"/>
        <w:rPr>
          <w:rFonts w:ascii="Aptos" w:eastAsia="Aptos" w:hAnsi="Aptos" w:cs="Aptos"/>
          <w:b/>
          <w:bCs/>
          <w:sz w:val="24"/>
          <w:szCs w:val="24"/>
        </w:rPr>
      </w:pPr>
      <w:r w:rsidRPr="0054363D">
        <w:rPr>
          <w:rFonts w:ascii="Aptos" w:eastAsia="Aptos" w:hAnsi="Aptos" w:cs="Aptos"/>
          <w:b/>
          <w:bCs/>
          <w:sz w:val="24"/>
          <w:szCs w:val="24"/>
        </w:rPr>
        <w:t>Petition for Writ of Habeas Corpus</w:t>
      </w:r>
      <w:r w:rsidRPr="002124A2">
        <w:rPr>
          <w:rFonts w:ascii="Aptos" w:eastAsia="Aptos" w:hAnsi="Aptos" w:cs="Aptos"/>
          <w:b/>
          <w:bCs/>
          <w:sz w:val="24"/>
          <w:szCs w:val="24"/>
        </w:rPr>
        <w:t xml:space="preserve"> </w:t>
      </w:r>
    </w:p>
    <w:p w14:paraId="11627AD3" w14:textId="0D8080A8" w:rsidR="00A4120A" w:rsidRDefault="0678C044" w:rsidP="00347052">
      <w:pPr>
        <w:pStyle w:val="ListParagraph"/>
        <w:numPr>
          <w:ilvl w:val="0"/>
          <w:numId w:val="3"/>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As indicated,</w:t>
      </w:r>
      <w:r w:rsidR="046EBA80" w:rsidRPr="34BDB1D1">
        <w:rPr>
          <w:rFonts w:ascii="Aptos" w:eastAsia="Aptos" w:hAnsi="Aptos" w:cs="Aptos"/>
          <w:sz w:val="24"/>
          <w:szCs w:val="24"/>
        </w:rPr>
        <w:t xml:space="preserve"> </w:t>
      </w:r>
      <w:r w:rsidRPr="34BDB1D1">
        <w:rPr>
          <w:rFonts w:ascii="Aptos" w:eastAsia="Aptos" w:hAnsi="Aptos" w:cs="Aptos"/>
          <w:sz w:val="24"/>
          <w:szCs w:val="24"/>
        </w:rPr>
        <w:t>l</w:t>
      </w:r>
      <w:r w:rsidR="046EBA80" w:rsidRPr="34BDB1D1">
        <w:rPr>
          <w:rFonts w:ascii="Aptos" w:eastAsia="Aptos" w:hAnsi="Aptos" w:cs="Aptos"/>
          <w:sz w:val="24"/>
          <w:szCs w:val="24"/>
        </w:rPr>
        <w:t xml:space="preserve">eave “blanks” for the future circumstances of the potential detention.  </w:t>
      </w:r>
    </w:p>
    <w:p w14:paraId="55B68EB5" w14:textId="576557D0" w:rsidR="00A4120A" w:rsidRDefault="0678C044" w:rsidP="00347052">
      <w:pPr>
        <w:pStyle w:val="ListParagraph"/>
        <w:numPr>
          <w:ilvl w:val="0"/>
          <w:numId w:val="3"/>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 xml:space="preserve">Provide a copy with Plaintiff’s name by initials and an unredacted copy in word format. </w:t>
      </w:r>
    </w:p>
    <w:p w14:paraId="5D9C9276" w14:textId="4B8EEA4F" w:rsidR="002124A2" w:rsidRDefault="002124A2" w:rsidP="00347052">
      <w:pPr>
        <w:pStyle w:val="ListParagraph"/>
        <w:numPr>
          <w:ilvl w:val="0"/>
          <w:numId w:val="3"/>
        </w:numPr>
        <w:tabs>
          <w:tab w:val="left" w:pos="450"/>
        </w:tabs>
        <w:spacing w:after="0" w:line="240" w:lineRule="auto"/>
        <w:jc w:val="lowKashida"/>
        <w:rPr>
          <w:rFonts w:ascii="Aptos" w:eastAsia="Aptos" w:hAnsi="Aptos" w:cs="Aptos"/>
          <w:sz w:val="24"/>
          <w:szCs w:val="24"/>
        </w:rPr>
      </w:pPr>
      <w:r>
        <w:rPr>
          <w:rFonts w:ascii="Aptos" w:eastAsia="Aptos" w:hAnsi="Aptos" w:cs="Aptos"/>
          <w:sz w:val="24"/>
          <w:szCs w:val="24"/>
        </w:rPr>
        <w:t>You can find various samples in the pro bono library</w:t>
      </w:r>
    </w:p>
    <w:p w14:paraId="0C7BDF65" w14:textId="77777777" w:rsidR="00D34AC4" w:rsidRPr="00DE3068" w:rsidRDefault="00D34AC4" w:rsidP="00347052">
      <w:pPr>
        <w:pStyle w:val="ListParagraph"/>
        <w:tabs>
          <w:tab w:val="left" w:pos="450"/>
        </w:tabs>
        <w:spacing w:after="0" w:line="240" w:lineRule="auto"/>
        <w:ind w:left="1530"/>
        <w:jc w:val="lowKashida"/>
        <w:rPr>
          <w:rFonts w:ascii="Aptos" w:eastAsia="Aptos" w:hAnsi="Aptos" w:cs="Aptos"/>
          <w:sz w:val="24"/>
          <w:szCs w:val="24"/>
        </w:rPr>
      </w:pPr>
    </w:p>
    <w:p w14:paraId="7CCC803D" w14:textId="38D44916" w:rsidR="332B976C" w:rsidRPr="002124A2" w:rsidRDefault="332B976C" w:rsidP="00347052">
      <w:pPr>
        <w:pStyle w:val="ListParagraph"/>
        <w:numPr>
          <w:ilvl w:val="1"/>
          <w:numId w:val="13"/>
        </w:numPr>
        <w:tabs>
          <w:tab w:val="left" w:pos="450"/>
        </w:tabs>
        <w:spacing w:after="0" w:line="240" w:lineRule="auto"/>
        <w:jc w:val="lowKashida"/>
        <w:rPr>
          <w:rFonts w:ascii="Aptos" w:eastAsia="Aptos" w:hAnsi="Aptos" w:cs="Aptos"/>
          <w:b/>
          <w:bCs/>
          <w:sz w:val="24"/>
          <w:szCs w:val="24"/>
        </w:rPr>
      </w:pPr>
      <w:r w:rsidRPr="0054363D">
        <w:rPr>
          <w:rFonts w:ascii="Aptos" w:eastAsia="Aptos" w:hAnsi="Aptos" w:cs="Aptos"/>
          <w:b/>
          <w:bCs/>
          <w:sz w:val="24"/>
          <w:szCs w:val="24"/>
        </w:rPr>
        <w:t xml:space="preserve">Declaration of Client </w:t>
      </w:r>
      <w:r w:rsidRPr="002124A2">
        <w:rPr>
          <w:rFonts w:ascii="Aptos" w:eastAsia="Aptos" w:hAnsi="Aptos" w:cs="Aptos"/>
          <w:b/>
          <w:bCs/>
          <w:sz w:val="24"/>
          <w:szCs w:val="24"/>
        </w:rPr>
        <w:t xml:space="preserve"> </w:t>
      </w:r>
    </w:p>
    <w:p w14:paraId="2D3CD120" w14:textId="6220C1F7" w:rsidR="009A220E" w:rsidRPr="003D4833" w:rsidRDefault="61ECAC1F" w:rsidP="00347052">
      <w:pPr>
        <w:pStyle w:val="ListParagraph"/>
        <w:numPr>
          <w:ilvl w:val="0"/>
          <w:numId w:val="2"/>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 xml:space="preserve">Prepare an unredacted copy and a copy using </w:t>
      </w:r>
      <w:r w:rsidR="6470BACA" w:rsidRPr="34BDB1D1">
        <w:rPr>
          <w:rFonts w:ascii="Aptos" w:eastAsia="Aptos" w:hAnsi="Aptos" w:cs="Aptos"/>
          <w:sz w:val="24"/>
          <w:szCs w:val="24"/>
        </w:rPr>
        <w:t xml:space="preserve">client </w:t>
      </w:r>
      <w:r w:rsidRPr="34BDB1D1">
        <w:rPr>
          <w:rFonts w:ascii="Aptos" w:eastAsia="Aptos" w:hAnsi="Aptos" w:cs="Aptos"/>
          <w:sz w:val="24"/>
          <w:szCs w:val="24"/>
        </w:rPr>
        <w:t>initials onl</w:t>
      </w:r>
      <w:r w:rsidR="6470BACA" w:rsidRPr="34BDB1D1">
        <w:rPr>
          <w:rFonts w:ascii="Aptos" w:eastAsia="Aptos" w:hAnsi="Aptos" w:cs="Aptos"/>
          <w:sz w:val="24"/>
          <w:szCs w:val="24"/>
        </w:rPr>
        <w:t xml:space="preserve">y. </w:t>
      </w:r>
      <w:r w:rsidR="0678C044" w:rsidRPr="34BDB1D1">
        <w:rPr>
          <w:rFonts w:ascii="Aptos" w:eastAsia="Aptos" w:hAnsi="Aptos" w:cs="Aptos"/>
          <w:sz w:val="24"/>
          <w:szCs w:val="24"/>
        </w:rPr>
        <w:t>Provide</w:t>
      </w:r>
      <w:r w:rsidR="6470BACA" w:rsidRPr="34BDB1D1">
        <w:rPr>
          <w:rFonts w:ascii="Aptos" w:eastAsia="Aptos" w:hAnsi="Aptos" w:cs="Aptos"/>
          <w:sz w:val="24"/>
          <w:szCs w:val="24"/>
        </w:rPr>
        <w:t xml:space="preserve"> in pdf format </w:t>
      </w:r>
      <w:r w:rsidR="656EFA51" w:rsidRPr="34BDB1D1">
        <w:rPr>
          <w:rFonts w:ascii="Aptos" w:eastAsia="Aptos" w:hAnsi="Aptos" w:cs="Aptos"/>
          <w:sz w:val="24"/>
          <w:szCs w:val="24"/>
        </w:rPr>
        <w:t xml:space="preserve">- </w:t>
      </w:r>
      <w:r w:rsidR="6470BACA" w:rsidRPr="34BDB1D1">
        <w:rPr>
          <w:rFonts w:ascii="Aptos" w:eastAsia="Aptos" w:hAnsi="Aptos" w:cs="Aptos"/>
          <w:sz w:val="24"/>
          <w:szCs w:val="24"/>
        </w:rPr>
        <w:t xml:space="preserve">fully executed with </w:t>
      </w:r>
      <w:r w:rsidR="656EFA51" w:rsidRPr="34BDB1D1">
        <w:rPr>
          <w:rFonts w:ascii="Aptos" w:eastAsia="Aptos" w:hAnsi="Aptos" w:cs="Aptos"/>
          <w:sz w:val="24"/>
          <w:szCs w:val="24"/>
        </w:rPr>
        <w:t>certificate</w:t>
      </w:r>
      <w:r w:rsidR="6470BACA" w:rsidRPr="34BDB1D1">
        <w:rPr>
          <w:rFonts w:ascii="Aptos" w:eastAsia="Aptos" w:hAnsi="Aptos" w:cs="Aptos"/>
          <w:sz w:val="24"/>
          <w:szCs w:val="24"/>
        </w:rPr>
        <w:t xml:space="preserve"> of translation</w:t>
      </w:r>
      <w:r w:rsidR="656EFA51" w:rsidRPr="34BDB1D1">
        <w:rPr>
          <w:rFonts w:ascii="Aptos" w:eastAsia="Aptos" w:hAnsi="Aptos" w:cs="Aptos"/>
          <w:sz w:val="24"/>
          <w:szCs w:val="24"/>
        </w:rPr>
        <w:t xml:space="preserve"> - </w:t>
      </w:r>
      <w:r w:rsidR="046EBA80" w:rsidRPr="34BDB1D1">
        <w:rPr>
          <w:rFonts w:ascii="Aptos" w:eastAsia="Aptos" w:hAnsi="Aptos" w:cs="Aptos"/>
          <w:sz w:val="24"/>
          <w:szCs w:val="24"/>
        </w:rPr>
        <w:t>and in word format</w:t>
      </w:r>
      <w:r w:rsidR="51FFF985" w:rsidRPr="34BDB1D1">
        <w:rPr>
          <w:rFonts w:ascii="Aptos" w:eastAsia="Aptos" w:hAnsi="Aptos" w:cs="Aptos"/>
          <w:sz w:val="24"/>
          <w:szCs w:val="24"/>
        </w:rPr>
        <w:t>.</w:t>
      </w:r>
      <w:r w:rsidR="046EBA80" w:rsidRPr="34BDB1D1">
        <w:rPr>
          <w:rFonts w:ascii="Aptos" w:eastAsia="Aptos" w:hAnsi="Aptos" w:cs="Aptos"/>
          <w:sz w:val="24"/>
          <w:szCs w:val="24"/>
        </w:rPr>
        <w:t xml:space="preserve"> </w:t>
      </w:r>
    </w:p>
    <w:p w14:paraId="51EF5C26" w14:textId="40C0E538" w:rsidR="009A220E" w:rsidRPr="003D4833" w:rsidRDefault="009814EF" w:rsidP="00347052">
      <w:pPr>
        <w:pStyle w:val="ListParagraph"/>
        <w:numPr>
          <w:ilvl w:val="0"/>
          <w:numId w:val="2"/>
        </w:numPr>
        <w:tabs>
          <w:tab w:val="left" w:pos="450"/>
        </w:tabs>
        <w:spacing w:after="0" w:line="240" w:lineRule="auto"/>
        <w:jc w:val="lowKashida"/>
        <w:rPr>
          <w:rFonts w:ascii="Aptos" w:eastAsia="Aptos" w:hAnsi="Aptos" w:cs="Aptos"/>
          <w:sz w:val="24"/>
          <w:szCs w:val="24"/>
        </w:rPr>
      </w:pPr>
      <w:r>
        <w:rPr>
          <w:rFonts w:ascii="Aptos" w:eastAsia="Aptos" w:hAnsi="Aptos" w:cs="Aptos"/>
          <w:sz w:val="24"/>
          <w:szCs w:val="24"/>
        </w:rPr>
        <w:t>Compile e</w:t>
      </w:r>
      <w:r w:rsidR="13110580" w:rsidRPr="34BDB1D1">
        <w:rPr>
          <w:rFonts w:ascii="Aptos" w:eastAsia="Aptos" w:hAnsi="Aptos" w:cs="Aptos"/>
          <w:sz w:val="24"/>
          <w:szCs w:val="24"/>
        </w:rPr>
        <w:t>xhibits to Client Declaration</w:t>
      </w:r>
      <w:r w:rsidR="6470BACA" w:rsidRPr="34BDB1D1">
        <w:rPr>
          <w:rFonts w:ascii="Aptos" w:eastAsia="Aptos" w:hAnsi="Aptos" w:cs="Aptos"/>
          <w:sz w:val="24"/>
          <w:szCs w:val="24"/>
        </w:rPr>
        <w:t xml:space="preserve"> </w:t>
      </w:r>
    </w:p>
    <w:p w14:paraId="5BB95ED1" w14:textId="078CAE10" w:rsidR="009A220E" w:rsidRPr="003D4833" w:rsidRDefault="6470BACA" w:rsidP="00347052">
      <w:pPr>
        <w:pStyle w:val="ListParagraph"/>
        <w:numPr>
          <w:ilvl w:val="0"/>
          <w:numId w:val="2"/>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Prepare redacted and unredacted versions</w:t>
      </w:r>
      <w:r w:rsidR="046EBA80" w:rsidRPr="34BDB1D1">
        <w:rPr>
          <w:rFonts w:ascii="Aptos" w:eastAsia="Aptos" w:hAnsi="Aptos" w:cs="Aptos"/>
          <w:sz w:val="24"/>
          <w:szCs w:val="24"/>
        </w:rPr>
        <w:t xml:space="preserve"> in </w:t>
      </w:r>
      <w:r w:rsidRPr="34BDB1D1">
        <w:rPr>
          <w:rFonts w:ascii="Aptos" w:eastAsia="Aptos" w:hAnsi="Aptos" w:cs="Aptos"/>
          <w:sz w:val="24"/>
          <w:szCs w:val="24"/>
        </w:rPr>
        <w:t>pdf format.</w:t>
      </w:r>
      <w:r w:rsidR="61ECAC1F" w:rsidRPr="34BDB1D1">
        <w:rPr>
          <w:rFonts w:ascii="Aptos" w:eastAsia="Aptos" w:hAnsi="Aptos" w:cs="Aptos"/>
          <w:sz w:val="24"/>
          <w:szCs w:val="24"/>
        </w:rPr>
        <w:t xml:space="preserve"> </w:t>
      </w:r>
      <w:r w:rsidR="37A96FCA" w:rsidRPr="34BDB1D1">
        <w:rPr>
          <w:rFonts w:ascii="Aptos" w:eastAsia="Aptos" w:hAnsi="Aptos" w:cs="Aptos"/>
          <w:sz w:val="24"/>
          <w:szCs w:val="24"/>
        </w:rPr>
        <w:t xml:space="preserve">Be sure to redact birthdates and A-numbers. </w:t>
      </w:r>
    </w:p>
    <w:p w14:paraId="73744913" w14:textId="3754C4C0" w:rsidR="687D2CD1" w:rsidRDefault="687D2CD1" w:rsidP="00347052">
      <w:pPr>
        <w:pStyle w:val="ListParagraph"/>
        <w:tabs>
          <w:tab w:val="left" w:pos="450"/>
        </w:tabs>
        <w:spacing w:after="0" w:line="240" w:lineRule="auto"/>
        <w:ind w:left="2970"/>
        <w:jc w:val="lowKashida"/>
        <w:rPr>
          <w:rFonts w:ascii="Aptos" w:eastAsia="Aptos" w:hAnsi="Aptos" w:cs="Aptos"/>
          <w:sz w:val="24"/>
          <w:szCs w:val="24"/>
        </w:rPr>
      </w:pPr>
    </w:p>
    <w:p w14:paraId="6C107205" w14:textId="1949C05E" w:rsidR="24C5A06D" w:rsidRPr="002124A2" w:rsidRDefault="24C5A06D" w:rsidP="00347052">
      <w:pPr>
        <w:pStyle w:val="ListParagraph"/>
        <w:numPr>
          <w:ilvl w:val="1"/>
          <w:numId w:val="13"/>
        </w:numPr>
        <w:tabs>
          <w:tab w:val="left" w:pos="450"/>
        </w:tabs>
        <w:spacing w:after="0" w:line="240" w:lineRule="auto"/>
        <w:jc w:val="lowKashida"/>
        <w:rPr>
          <w:rFonts w:ascii="Aptos" w:eastAsia="Aptos" w:hAnsi="Aptos" w:cs="Aptos"/>
          <w:b/>
          <w:bCs/>
        </w:rPr>
      </w:pPr>
      <w:r w:rsidRPr="00F50933">
        <w:rPr>
          <w:rFonts w:ascii="Aptos" w:eastAsia="Aptos" w:hAnsi="Aptos" w:cs="Aptos"/>
          <w:b/>
          <w:bCs/>
          <w:sz w:val="24"/>
          <w:szCs w:val="24"/>
        </w:rPr>
        <w:t xml:space="preserve">Notice of Motion to Proceed by Initials and to Seal </w:t>
      </w:r>
      <w:r w:rsidRPr="002124A2">
        <w:rPr>
          <w:rFonts w:ascii="Aptos" w:eastAsia="Aptos" w:hAnsi="Aptos" w:cs="Aptos"/>
          <w:b/>
          <w:bCs/>
          <w:sz w:val="24"/>
          <w:szCs w:val="24"/>
        </w:rPr>
        <w:t xml:space="preserve"> </w:t>
      </w:r>
    </w:p>
    <w:p w14:paraId="2490E54A" w14:textId="77777777" w:rsidR="002124A2" w:rsidRDefault="288D68D5" w:rsidP="00347052">
      <w:pPr>
        <w:pStyle w:val="ListParagraph"/>
        <w:numPr>
          <w:ilvl w:val="0"/>
          <w:numId w:val="1"/>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lastRenderedPageBreak/>
        <w:t xml:space="preserve">Include </w:t>
      </w:r>
      <w:r w:rsidR="002124A2">
        <w:rPr>
          <w:rFonts w:ascii="Aptos" w:eastAsia="Aptos" w:hAnsi="Aptos" w:cs="Aptos"/>
          <w:sz w:val="24"/>
          <w:szCs w:val="24"/>
        </w:rPr>
        <w:t>the following:</w:t>
      </w:r>
    </w:p>
    <w:p w14:paraId="005DB9C2" w14:textId="421C53A1" w:rsidR="003D4833" w:rsidRDefault="046EBA80" w:rsidP="002124A2">
      <w:pPr>
        <w:pStyle w:val="ListParagraph"/>
        <w:numPr>
          <w:ilvl w:val="1"/>
          <w:numId w:val="1"/>
        </w:numPr>
        <w:tabs>
          <w:tab w:val="left" w:pos="450"/>
        </w:tabs>
        <w:spacing w:after="0" w:line="240" w:lineRule="auto"/>
        <w:jc w:val="lowKashida"/>
        <w:rPr>
          <w:rFonts w:ascii="Aptos" w:eastAsia="Aptos" w:hAnsi="Aptos" w:cs="Aptos"/>
          <w:sz w:val="24"/>
          <w:szCs w:val="24"/>
        </w:rPr>
      </w:pPr>
      <w:r w:rsidRPr="00F50933">
        <w:rPr>
          <w:rFonts w:ascii="Aptos" w:eastAsia="Aptos" w:hAnsi="Aptos" w:cs="Aptos"/>
          <w:sz w:val="24"/>
          <w:szCs w:val="24"/>
        </w:rPr>
        <w:t>Memorandum of Law</w:t>
      </w:r>
    </w:p>
    <w:p w14:paraId="05A56964" w14:textId="397A1B43" w:rsidR="002124A2" w:rsidRDefault="002124A2" w:rsidP="002124A2">
      <w:pPr>
        <w:pStyle w:val="ListParagraph"/>
        <w:numPr>
          <w:ilvl w:val="1"/>
          <w:numId w:val="1"/>
        </w:numPr>
        <w:tabs>
          <w:tab w:val="left" w:pos="450"/>
        </w:tabs>
        <w:spacing w:after="0" w:line="240" w:lineRule="auto"/>
        <w:jc w:val="lowKashida"/>
        <w:rPr>
          <w:rFonts w:ascii="Aptos" w:eastAsia="Aptos" w:hAnsi="Aptos" w:cs="Aptos"/>
          <w:sz w:val="24"/>
          <w:szCs w:val="24"/>
        </w:rPr>
      </w:pPr>
      <w:r w:rsidRPr="00F50933">
        <w:rPr>
          <w:rFonts w:ascii="Aptos" w:eastAsia="Aptos" w:hAnsi="Aptos" w:cs="Aptos"/>
          <w:sz w:val="24"/>
          <w:szCs w:val="24"/>
        </w:rPr>
        <w:t>Attorney Declaration</w:t>
      </w:r>
    </w:p>
    <w:p w14:paraId="20A25FAC" w14:textId="3014C8A0" w:rsidR="002124A2" w:rsidRPr="00DE3068" w:rsidRDefault="002124A2" w:rsidP="002124A2">
      <w:pPr>
        <w:pStyle w:val="ListParagraph"/>
        <w:numPr>
          <w:ilvl w:val="1"/>
          <w:numId w:val="1"/>
        </w:numPr>
        <w:tabs>
          <w:tab w:val="left" w:pos="450"/>
        </w:tabs>
        <w:spacing w:after="0" w:line="240" w:lineRule="auto"/>
        <w:jc w:val="lowKashida"/>
        <w:rPr>
          <w:rFonts w:ascii="Aptos" w:eastAsia="Aptos" w:hAnsi="Aptos" w:cs="Aptos"/>
          <w:sz w:val="24"/>
          <w:szCs w:val="24"/>
        </w:rPr>
      </w:pPr>
      <w:r w:rsidRPr="00F50933">
        <w:rPr>
          <w:rFonts w:ascii="Aptos" w:eastAsia="Aptos" w:hAnsi="Aptos" w:cs="Aptos"/>
          <w:sz w:val="24"/>
          <w:szCs w:val="24"/>
        </w:rPr>
        <w:t>Proposed Order</w:t>
      </w:r>
    </w:p>
    <w:p w14:paraId="214D1D64" w14:textId="034ECD87" w:rsidR="003D4833" w:rsidRDefault="288D68D5" w:rsidP="00347052">
      <w:pPr>
        <w:pStyle w:val="ListParagraph"/>
        <w:numPr>
          <w:ilvl w:val="0"/>
          <w:numId w:val="1"/>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 xml:space="preserve">Provide in </w:t>
      </w:r>
      <w:r w:rsidR="331265EB" w:rsidRPr="34BDB1D1">
        <w:rPr>
          <w:rFonts w:ascii="Aptos" w:eastAsia="Aptos" w:hAnsi="Aptos" w:cs="Aptos"/>
          <w:sz w:val="24"/>
          <w:szCs w:val="24"/>
        </w:rPr>
        <w:t>W</w:t>
      </w:r>
      <w:r w:rsidRPr="34BDB1D1">
        <w:rPr>
          <w:rFonts w:ascii="Aptos" w:eastAsia="Aptos" w:hAnsi="Aptos" w:cs="Aptos"/>
          <w:sz w:val="24"/>
          <w:szCs w:val="24"/>
        </w:rPr>
        <w:t xml:space="preserve">ord format. </w:t>
      </w:r>
    </w:p>
    <w:p w14:paraId="033D30B8" w14:textId="77777777" w:rsidR="002124A2" w:rsidRPr="002124A2" w:rsidRDefault="002124A2" w:rsidP="002124A2"/>
    <w:p w14:paraId="06FDC328" w14:textId="3352AAE2" w:rsidR="002124A2" w:rsidRDefault="002124A2" w:rsidP="002124A2">
      <w:pPr>
        <w:pStyle w:val="ListParagraph"/>
        <w:numPr>
          <w:ilvl w:val="1"/>
          <w:numId w:val="13"/>
        </w:numPr>
        <w:rPr>
          <w:rFonts w:ascii="Aptos" w:hAnsi="Aptos"/>
          <w:b/>
          <w:bCs/>
          <w:sz w:val="24"/>
          <w:szCs w:val="24"/>
        </w:rPr>
      </w:pPr>
      <w:r w:rsidRPr="002124A2">
        <w:rPr>
          <w:rFonts w:ascii="Aptos" w:hAnsi="Aptos"/>
          <w:b/>
          <w:bCs/>
          <w:sz w:val="24"/>
          <w:szCs w:val="24"/>
        </w:rPr>
        <w:t>Temporary Restraining Order (TRO) Filing</w:t>
      </w:r>
    </w:p>
    <w:p w14:paraId="5F5555AC" w14:textId="77777777" w:rsidR="002124A2" w:rsidRDefault="002124A2" w:rsidP="002124A2">
      <w:pPr>
        <w:pStyle w:val="ListParagraph"/>
        <w:numPr>
          <w:ilvl w:val="0"/>
          <w:numId w:val="1"/>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 xml:space="preserve">Include </w:t>
      </w:r>
      <w:r>
        <w:rPr>
          <w:rFonts w:ascii="Aptos" w:eastAsia="Aptos" w:hAnsi="Aptos" w:cs="Aptos"/>
          <w:sz w:val="24"/>
          <w:szCs w:val="24"/>
        </w:rPr>
        <w:t>the following:</w:t>
      </w:r>
    </w:p>
    <w:p w14:paraId="67C48D16" w14:textId="3B8AAAAF" w:rsidR="002124A2" w:rsidRDefault="002124A2" w:rsidP="002124A2">
      <w:pPr>
        <w:pStyle w:val="ListParagraph"/>
        <w:numPr>
          <w:ilvl w:val="1"/>
          <w:numId w:val="1"/>
        </w:numPr>
        <w:tabs>
          <w:tab w:val="left" w:pos="450"/>
        </w:tabs>
        <w:spacing w:after="0" w:line="240" w:lineRule="auto"/>
        <w:jc w:val="lowKashida"/>
        <w:rPr>
          <w:rFonts w:ascii="Aptos" w:eastAsia="Aptos" w:hAnsi="Aptos" w:cs="Aptos"/>
          <w:sz w:val="24"/>
          <w:szCs w:val="24"/>
        </w:rPr>
      </w:pPr>
      <w:r w:rsidRPr="00F50933">
        <w:rPr>
          <w:rFonts w:ascii="Aptos" w:eastAsia="Aptos" w:hAnsi="Aptos" w:cs="Aptos"/>
          <w:sz w:val="24"/>
          <w:szCs w:val="24"/>
        </w:rPr>
        <w:t>Memorandum of Law</w:t>
      </w:r>
    </w:p>
    <w:p w14:paraId="1FB44EE1" w14:textId="3945E368" w:rsidR="002124A2" w:rsidRPr="00DE3068" w:rsidRDefault="002124A2" w:rsidP="002124A2">
      <w:pPr>
        <w:pStyle w:val="ListParagraph"/>
        <w:numPr>
          <w:ilvl w:val="1"/>
          <w:numId w:val="1"/>
        </w:numPr>
        <w:tabs>
          <w:tab w:val="left" w:pos="450"/>
        </w:tabs>
        <w:spacing w:after="0" w:line="240" w:lineRule="auto"/>
        <w:jc w:val="lowKashida"/>
        <w:rPr>
          <w:rFonts w:ascii="Aptos" w:eastAsia="Aptos" w:hAnsi="Aptos" w:cs="Aptos"/>
          <w:sz w:val="24"/>
          <w:szCs w:val="24"/>
        </w:rPr>
      </w:pPr>
      <w:r w:rsidRPr="00F50933">
        <w:rPr>
          <w:rFonts w:ascii="Aptos" w:eastAsia="Aptos" w:hAnsi="Aptos" w:cs="Aptos"/>
          <w:sz w:val="24"/>
          <w:szCs w:val="24"/>
        </w:rPr>
        <w:t>Proposed Order</w:t>
      </w:r>
    </w:p>
    <w:p w14:paraId="2BF8EC9D" w14:textId="77777777" w:rsidR="00374FDD" w:rsidRDefault="002124A2" w:rsidP="002124A2">
      <w:pPr>
        <w:pStyle w:val="ListParagraph"/>
        <w:numPr>
          <w:ilvl w:val="0"/>
          <w:numId w:val="1"/>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Provide in Word format.</w:t>
      </w:r>
    </w:p>
    <w:p w14:paraId="6053419D" w14:textId="409B5D2C" w:rsidR="002124A2" w:rsidRDefault="002124A2" w:rsidP="00374FDD">
      <w:pPr>
        <w:pStyle w:val="ListParagraph"/>
        <w:tabs>
          <w:tab w:val="left" w:pos="450"/>
        </w:tabs>
        <w:spacing w:after="0" w:line="240" w:lineRule="auto"/>
        <w:ind w:left="2160"/>
        <w:jc w:val="lowKashida"/>
        <w:rPr>
          <w:rFonts w:ascii="Aptos" w:eastAsia="Aptos" w:hAnsi="Aptos" w:cs="Aptos"/>
          <w:sz w:val="24"/>
          <w:szCs w:val="24"/>
        </w:rPr>
      </w:pPr>
    </w:p>
    <w:p w14:paraId="079A116A" w14:textId="77777777" w:rsidR="00374FDD" w:rsidRPr="002124A2" w:rsidRDefault="00374FDD" w:rsidP="00374FDD">
      <w:pPr>
        <w:pStyle w:val="ListParagraph"/>
        <w:numPr>
          <w:ilvl w:val="1"/>
          <w:numId w:val="13"/>
        </w:numPr>
        <w:tabs>
          <w:tab w:val="left" w:pos="450"/>
        </w:tabs>
        <w:spacing w:after="0" w:line="240" w:lineRule="auto"/>
        <w:jc w:val="lowKashida"/>
        <w:rPr>
          <w:rFonts w:ascii="Aptos" w:eastAsia="Aptos" w:hAnsi="Aptos" w:cs="Aptos"/>
          <w:b/>
          <w:bCs/>
          <w:sz w:val="24"/>
          <w:szCs w:val="24"/>
        </w:rPr>
      </w:pPr>
      <w:r w:rsidRPr="0054363D">
        <w:rPr>
          <w:rFonts w:ascii="Aptos" w:eastAsia="Aptos" w:hAnsi="Aptos" w:cs="Aptos"/>
          <w:b/>
          <w:bCs/>
          <w:sz w:val="24"/>
          <w:szCs w:val="24"/>
        </w:rPr>
        <w:t>Request for Issuance of a Summons</w:t>
      </w:r>
      <w:r w:rsidRPr="002124A2">
        <w:rPr>
          <w:rFonts w:ascii="Aptos" w:eastAsia="Aptos" w:hAnsi="Aptos" w:cs="Aptos"/>
          <w:b/>
          <w:bCs/>
          <w:sz w:val="24"/>
          <w:szCs w:val="24"/>
        </w:rPr>
        <w:t xml:space="preserve"> </w:t>
      </w:r>
    </w:p>
    <w:p w14:paraId="3C9AC2D6" w14:textId="77777777" w:rsidR="00374FDD" w:rsidRPr="00A4120A" w:rsidRDefault="00374FDD" w:rsidP="00374FDD">
      <w:pPr>
        <w:pStyle w:val="ListParagraph"/>
        <w:numPr>
          <w:ilvl w:val="0"/>
          <w:numId w:val="4"/>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 xml:space="preserve">Include an attached rider listing addresses of presumed respondents. </w:t>
      </w:r>
      <w:r w:rsidRPr="002124A2">
        <w:rPr>
          <w:rFonts w:ascii="Aptos" w:eastAsia="Aptos" w:hAnsi="Aptos" w:cs="Aptos"/>
          <w:sz w:val="24"/>
          <w:szCs w:val="24"/>
        </w:rPr>
        <w:t>[Make sure party names are correct in template.]</w:t>
      </w:r>
      <w:r w:rsidRPr="34BDB1D1">
        <w:rPr>
          <w:rFonts w:ascii="Aptos" w:eastAsia="Aptos" w:hAnsi="Aptos" w:cs="Aptos"/>
          <w:sz w:val="24"/>
          <w:szCs w:val="24"/>
        </w:rPr>
        <w:t xml:space="preserve"> </w:t>
      </w:r>
    </w:p>
    <w:p w14:paraId="18314F7B" w14:textId="77777777" w:rsidR="00374FDD" w:rsidRPr="00A4120A" w:rsidRDefault="00374FDD" w:rsidP="00374FDD">
      <w:pPr>
        <w:pStyle w:val="ListParagraph"/>
        <w:numPr>
          <w:ilvl w:val="0"/>
          <w:numId w:val="4"/>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 xml:space="preserve">Indicate Plaintiff’s name by initials only. </w:t>
      </w:r>
    </w:p>
    <w:p w14:paraId="36C2DCF4" w14:textId="77777777" w:rsidR="00374FDD" w:rsidRDefault="00374FDD" w:rsidP="00374FDD">
      <w:pPr>
        <w:pStyle w:val="ListParagraph"/>
        <w:numPr>
          <w:ilvl w:val="0"/>
          <w:numId w:val="4"/>
        </w:numPr>
        <w:tabs>
          <w:tab w:val="left" w:pos="450"/>
        </w:tabs>
        <w:spacing w:after="0" w:line="240" w:lineRule="auto"/>
        <w:jc w:val="lowKashida"/>
        <w:rPr>
          <w:rFonts w:ascii="Aptos" w:eastAsia="Aptos" w:hAnsi="Aptos" w:cs="Aptos"/>
          <w:sz w:val="24"/>
          <w:szCs w:val="24"/>
        </w:rPr>
      </w:pPr>
      <w:r w:rsidRPr="34BDB1D1">
        <w:rPr>
          <w:rFonts w:ascii="Aptos" w:eastAsia="Aptos" w:hAnsi="Aptos" w:cs="Aptos"/>
          <w:sz w:val="24"/>
          <w:szCs w:val="24"/>
        </w:rPr>
        <w:t xml:space="preserve">Provide the summons in pdf format with rider in word format. </w:t>
      </w:r>
    </w:p>
    <w:p w14:paraId="6CA34A1D" w14:textId="77777777" w:rsidR="00374FDD" w:rsidRDefault="00374FDD" w:rsidP="00374FDD">
      <w:pPr>
        <w:pStyle w:val="ListParagraph"/>
        <w:numPr>
          <w:ilvl w:val="0"/>
          <w:numId w:val="4"/>
        </w:numPr>
        <w:tabs>
          <w:tab w:val="left" w:pos="450"/>
        </w:tabs>
        <w:spacing w:after="0" w:line="240" w:lineRule="auto"/>
        <w:jc w:val="lowKashida"/>
        <w:rPr>
          <w:rFonts w:ascii="Aptos" w:eastAsia="Aptos" w:hAnsi="Aptos" w:cs="Aptos"/>
          <w:sz w:val="24"/>
          <w:szCs w:val="24"/>
        </w:rPr>
      </w:pPr>
      <w:r>
        <w:rPr>
          <w:rFonts w:ascii="Aptos" w:eastAsia="Aptos" w:hAnsi="Aptos" w:cs="Aptos"/>
          <w:sz w:val="24"/>
          <w:szCs w:val="24"/>
        </w:rPr>
        <w:t xml:space="preserve">You can use the SDNY form </w:t>
      </w:r>
      <w:hyperlink r:id="rId23" w:history="1">
        <w:r w:rsidRPr="007A7E25">
          <w:rPr>
            <w:rStyle w:val="Hyperlink"/>
            <w:rFonts w:ascii="Aptos" w:eastAsia="Aptos" w:hAnsi="Aptos" w:cs="Aptos"/>
            <w:sz w:val="24"/>
            <w:szCs w:val="24"/>
          </w:rPr>
          <w:t>here.</w:t>
        </w:r>
      </w:hyperlink>
      <w:r w:rsidRPr="00A4120A">
        <w:rPr>
          <w:rFonts w:ascii="Aptos" w:eastAsia="Aptos" w:hAnsi="Aptos" w:cs="Aptos"/>
          <w:sz w:val="24"/>
          <w:szCs w:val="24"/>
        </w:rPr>
        <w:t xml:space="preserve"> </w:t>
      </w:r>
    </w:p>
    <w:p w14:paraId="6CA06BAC" w14:textId="77777777" w:rsidR="00374FDD" w:rsidRPr="00A4120A" w:rsidRDefault="00374FDD" w:rsidP="00374FDD">
      <w:pPr>
        <w:pStyle w:val="ListParagraph"/>
        <w:tabs>
          <w:tab w:val="left" w:pos="450"/>
        </w:tabs>
        <w:spacing w:after="0" w:line="240" w:lineRule="auto"/>
        <w:ind w:left="2070"/>
        <w:jc w:val="lowKashida"/>
        <w:rPr>
          <w:rFonts w:ascii="Aptos" w:eastAsia="Aptos" w:hAnsi="Aptos" w:cs="Aptos"/>
          <w:sz w:val="24"/>
          <w:szCs w:val="24"/>
        </w:rPr>
      </w:pPr>
    </w:p>
    <w:p w14:paraId="4A81DDA2" w14:textId="079F9630" w:rsidR="003233FC" w:rsidRDefault="00374FDD" w:rsidP="003233FC">
      <w:pPr>
        <w:pStyle w:val="ListParagraph"/>
        <w:numPr>
          <w:ilvl w:val="1"/>
          <w:numId w:val="13"/>
        </w:numPr>
        <w:tabs>
          <w:tab w:val="left" w:pos="450"/>
        </w:tabs>
        <w:spacing w:after="0" w:line="240" w:lineRule="auto"/>
        <w:jc w:val="lowKashida"/>
        <w:rPr>
          <w:rFonts w:ascii="Aptos" w:eastAsia="Aptos" w:hAnsi="Aptos" w:cs="Aptos"/>
          <w:b/>
          <w:bCs/>
          <w:sz w:val="24"/>
          <w:szCs w:val="24"/>
        </w:rPr>
      </w:pPr>
      <w:r w:rsidRPr="00374FDD">
        <w:rPr>
          <w:rFonts w:ascii="Aptos" w:eastAsia="Aptos" w:hAnsi="Aptos" w:cs="Aptos"/>
          <w:b/>
          <w:bCs/>
          <w:sz w:val="24"/>
          <w:szCs w:val="24"/>
        </w:rPr>
        <w:t>Civil Cover Sheet</w:t>
      </w:r>
      <w:r w:rsidR="00EF4639">
        <w:rPr>
          <w:rFonts w:ascii="Aptos" w:eastAsia="Aptos" w:hAnsi="Aptos" w:cs="Aptos"/>
          <w:b/>
          <w:bCs/>
          <w:sz w:val="24"/>
          <w:szCs w:val="24"/>
        </w:rPr>
        <w:t xml:space="preserve"> from SDNY site </w:t>
      </w:r>
      <w:hyperlink r:id="rId24" w:history="1">
        <w:r w:rsidR="00EF4639" w:rsidRPr="00EF4639">
          <w:rPr>
            <w:rStyle w:val="Hyperlink"/>
            <w:rFonts w:ascii="Aptos" w:eastAsia="Aptos" w:hAnsi="Aptos" w:cs="Aptos"/>
            <w:b/>
            <w:bCs/>
            <w:sz w:val="24"/>
            <w:szCs w:val="24"/>
          </w:rPr>
          <w:t>here.</w:t>
        </w:r>
      </w:hyperlink>
      <w:r w:rsidR="003233FC">
        <w:rPr>
          <w:rFonts w:ascii="Aptos" w:eastAsia="Aptos" w:hAnsi="Aptos" w:cs="Aptos"/>
          <w:b/>
          <w:bCs/>
          <w:sz w:val="24"/>
          <w:szCs w:val="24"/>
        </w:rPr>
        <w:t xml:space="preserve">  </w:t>
      </w:r>
    </w:p>
    <w:p w14:paraId="32E96142" w14:textId="77777777" w:rsidR="002124A2" w:rsidRPr="00EF4639" w:rsidRDefault="002124A2" w:rsidP="00EF4639">
      <w:pPr>
        <w:pStyle w:val="ListParagraph"/>
        <w:tabs>
          <w:tab w:val="left" w:pos="450"/>
        </w:tabs>
        <w:spacing w:after="0" w:line="240" w:lineRule="auto"/>
        <w:ind w:left="1530"/>
        <w:jc w:val="lowKashida"/>
        <w:rPr>
          <w:rFonts w:ascii="Aptos" w:eastAsia="Aptos" w:hAnsi="Aptos" w:cs="Aptos"/>
          <w:b/>
          <w:bCs/>
          <w:sz w:val="24"/>
          <w:szCs w:val="24"/>
        </w:rPr>
      </w:pPr>
    </w:p>
    <w:p w14:paraId="722A1900" w14:textId="507833FC" w:rsidR="00D34AC4" w:rsidRPr="00347052" w:rsidRDefault="009814EF" w:rsidP="00347052">
      <w:pPr>
        <w:pStyle w:val="ListParagraph"/>
        <w:numPr>
          <w:ilvl w:val="0"/>
          <w:numId w:val="5"/>
        </w:numPr>
        <w:spacing w:before="100" w:beforeAutospacing="1" w:after="100" w:afterAutospacing="1" w:line="240" w:lineRule="auto"/>
        <w:jc w:val="lowKashida"/>
        <w:rPr>
          <w:rFonts w:ascii="Aptos" w:eastAsia="Aptos" w:hAnsi="Aptos" w:cs="Aptos"/>
          <w:sz w:val="24"/>
          <w:szCs w:val="24"/>
        </w:rPr>
      </w:pPr>
      <w:r>
        <w:rPr>
          <w:rFonts w:ascii="Aptos" w:eastAsia="Aptos" w:hAnsi="Aptos" w:cs="Aptos"/>
          <w:sz w:val="24"/>
          <w:szCs w:val="24"/>
        </w:rPr>
        <w:t xml:space="preserve">Send draft documents to LSNYC for review. </w:t>
      </w:r>
    </w:p>
    <w:p w14:paraId="624636DA" w14:textId="7543A713" w:rsidR="00E67555" w:rsidRPr="00E67555" w:rsidRDefault="7939DB8D" w:rsidP="00347052">
      <w:pPr>
        <w:spacing w:after="160"/>
        <w:jc w:val="lowKashida"/>
        <w:rPr>
          <w:rFonts w:ascii="Aptos" w:eastAsia="Aptos" w:hAnsi="Aptos" w:cs="Aptos"/>
          <w:b/>
          <w:bCs/>
          <w:sz w:val="24"/>
          <w:szCs w:val="24"/>
          <w:lang w:eastAsia="zh-CN"/>
        </w:rPr>
      </w:pPr>
      <w:r w:rsidRPr="34BDB1D1">
        <w:rPr>
          <w:rFonts w:ascii="Aptos" w:eastAsia="Aptos" w:hAnsi="Aptos" w:cs="Aptos"/>
          <w:b/>
          <w:bCs/>
          <w:color w:val="000000" w:themeColor="text1"/>
          <w:sz w:val="24"/>
          <w:szCs w:val="24"/>
          <w:u w:val="single"/>
        </w:rPr>
        <w:t>STEP 8. FINAL</w:t>
      </w:r>
      <w:r w:rsidR="009814EF">
        <w:rPr>
          <w:rFonts w:ascii="Aptos" w:eastAsia="Aptos" w:hAnsi="Aptos" w:cs="Aptos"/>
          <w:b/>
          <w:bCs/>
          <w:color w:val="000000" w:themeColor="text1"/>
          <w:sz w:val="24"/>
          <w:szCs w:val="24"/>
          <w:u w:val="single"/>
        </w:rPr>
        <w:t>IZING THE WORK</w:t>
      </w:r>
    </w:p>
    <w:p w14:paraId="1AB1DFB2" w14:textId="662BC943" w:rsidR="00ED61A5" w:rsidRDefault="00ED61A5" w:rsidP="00347052">
      <w:pPr>
        <w:pStyle w:val="ListParagraph"/>
        <w:numPr>
          <w:ilvl w:val="0"/>
          <w:numId w:val="16"/>
        </w:numPr>
        <w:spacing w:before="100" w:beforeAutospacing="1" w:after="100" w:afterAutospacing="1" w:line="240" w:lineRule="auto"/>
        <w:jc w:val="lowKashida"/>
        <w:rPr>
          <w:rFonts w:ascii="Aptos" w:eastAsia="Aptos" w:hAnsi="Aptos" w:cs="Aptos"/>
          <w:sz w:val="24"/>
          <w:szCs w:val="24"/>
          <w:lang w:eastAsia="zh-CN"/>
        </w:rPr>
      </w:pPr>
      <w:r w:rsidRPr="00347052">
        <w:rPr>
          <w:rFonts w:ascii="Aptos" w:eastAsia="Aptos" w:hAnsi="Aptos" w:cs="Aptos"/>
          <w:b/>
          <w:bCs/>
          <w:sz w:val="24"/>
          <w:szCs w:val="24"/>
          <w:lang w:eastAsia="zh-CN"/>
        </w:rPr>
        <w:t>Final input from LSNYC.</w:t>
      </w:r>
      <w:r>
        <w:rPr>
          <w:rFonts w:ascii="Aptos" w:eastAsia="Aptos" w:hAnsi="Aptos" w:cs="Aptos"/>
          <w:sz w:val="24"/>
          <w:szCs w:val="24"/>
          <w:lang w:eastAsia="zh-CN"/>
        </w:rPr>
        <w:t xml:space="preserve"> </w:t>
      </w:r>
      <w:r w:rsidR="009814EF">
        <w:rPr>
          <w:rFonts w:ascii="Aptos" w:eastAsia="Aptos" w:hAnsi="Aptos" w:cs="Aptos"/>
          <w:sz w:val="24"/>
          <w:szCs w:val="24"/>
          <w:lang w:eastAsia="zh-CN"/>
        </w:rPr>
        <w:t xml:space="preserve">LSNYC will provide </w:t>
      </w:r>
      <w:r>
        <w:rPr>
          <w:rFonts w:ascii="Aptos" w:eastAsia="Aptos" w:hAnsi="Aptos" w:cs="Aptos"/>
          <w:sz w:val="24"/>
          <w:szCs w:val="24"/>
          <w:lang w:eastAsia="zh-CN"/>
        </w:rPr>
        <w:t xml:space="preserve">feedback on your draft materials within two </w:t>
      </w:r>
      <w:r w:rsidR="001038B8">
        <w:rPr>
          <w:rFonts w:ascii="Aptos" w:eastAsia="Aptos" w:hAnsi="Aptos" w:cs="Aptos"/>
          <w:sz w:val="24"/>
          <w:szCs w:val="24"/>
          <w:lang w:eastAsia="zh-CN"/>
        </w:rPr>
        <w:t>weeks and</w:t>
      </w:r>
      <w:r>
        <w:rPr>
          <w:rFonts w:ascii="Aptos" w:eastAsia="Aptos" w:hAnsi="Aptos" w:cs="Aptos"/>
          <w:sz w:val="24"/>
          <w:szCs w:val="24"/>
          <w:lang w:eastAsia="zh-CN"/>
        </w:rPr>
        <w:t xml:space="preserve"> will return for a meeting with the team to discuss them.</w:t>
      </w:r>
    </w:p>
    <w:p w14:paraId="3E1A3C82" w14:textId="388DC91D" w:rsidR="34BDB1D1" w:rsidRPr="002124A2" w:rsidRDefault="00ED61A5" w:rsidP="002124A2">
      <w:pPr>
        <w:pStyle w:val="ListParagraph"/>
        <w:numPr>
          <w:ilvl w:val="0"/>
          <w:numId w:val="16"/>
        </w:numPr>
        <w:spacing w:before="100" w:beforeAutospacing="1" w:after="100" w:afterAutospacing="1" w:line="240" w:lineRule="auto"/>
        <w:jc w:val="lowKashida"/>
        <w:rPr>
          <w:rFonts w:ascii="Aptos" w:eastAsia="Aptos" w:hAnsi="Aptos" w:cs="Aptos"/>
          <w:sz w:val="24"/>
          <w:szCs w:val="24"/>
          <w:lang w:eastAsia="zh-CN"/>
        </w:rPr>
      </w:pPr>
      <w:r w:rsidRPr="00347052">
        <w:rPr>
          <w:rFonts w:ascii="Aptos" w:eastAsia="Aptos" w:hAnsi="Aptos" w:cs="Aptos"/>
          <w:b/>
          <w:bCs/>
          <w:sz w:val="24"/>
          <w:szCs w:val="24"/>
          <w:lang w:eastAsia="zh-CN"/>
        </w:rPr>
        <w:t>Finalize and distribute documents</w:t>
      </w:r>
      <w:r>
        <w:rPr>
          <w:rFonts w:ascii="Aptos" w:eastAsia="Aptos" w:hAnsi="Aptos" w:cs="Aptos"/>
          <w:sz w:val="24"/>
          <w:szCs w:val="24"/>
          <w:lang w:eastAsia="zh-CN"/>
        </w:rPr>
        <w:t xml:space="preserve">. </w:t>
      </w:r>
      <w:r w:rsidRPr="00ED61A5">
        <w:rPr>
          <w:rFonts w:ascii="Aptos" w:eastAsia="Aptos" w:hAnsi="Aptos" w:cs="Aptos"/>
          <w:sz w:val="24"/>
          <w:szCs w:val="24"/>
          <w:lang w:eastAsia="zh-CN"/>
        </w:rPr>
        <w:t>Input LSNYC edits and finalize the documents</w:t>
      </w:r>
      <w:r>
        <w:rPr>
          <w:rFonts w:ascii="Aptos" w:eastAsia="Aptos" w:hAnsi="Aptos" w:cs="Aptos"/>
          <w:sz w:val="24"/>
          <w:szCs w:val="24"/>
          <w:lang w:eastAsia="zh-CN"/>
        </w:rPr>
        <w:t>. S</w:t>
      </w:r>
      <w:r w:rsidRPr="00ED61A5">
        <w:rPr>
          <w:rFonts w:ascii="Aptos" w:eastAsia="Aptos" w:hAnsi="Aptos" w:cs="Aptos"/>
          <w:sz w:val="24"/>
          <w:szCs w:val="24"/>
          <w:lang w:eastAsia="zh-CN"/>
        </w:rPr>
        <w:t xml:space="preserve">end them to LSNYC and to the pro bono team at your law firm. </w:t>
      </w:r>
    </w:p>
    <w:p w14:paraId="33FC4243" w14:textId="77D59D7A" w:rsidR="00732A9E" w:rsidRDefault="00732A9E" w:rsidP="00347052">
      <w:pPr>
        <w:spacing w:after="160"/>
        <w:jc w:val="lowKashida"/>
        <w:rPr>
          <w:rFonts w:ascii="Aptos" w:eastAsia="Aptos" w:hAnsi="Aptos" w:cs="Aptos"/>
          <w:b/>
          <w:bCs/>
          <w:color w:val="000000" w:themeColor="text1"/>
          <w:sz w:val="24"/>
          <w:szCs w:val="24"/>
          <w:u w:val="single"/>
        </w:rPr>
      </w:pPr>
      <w:r>
        <w:rPr>
          <w:rFonts w:ascii="Aptos" w:eastAsia="Aptos" w:hAnsi="Aptos" w:cs="Aptos"/>
          <w:b/>
          <w:bCs/>
          <w:color w:val="000000" w:themeColor="text1"/>
          <w:sz w:val="24"/>
          <w:szCs w:val="24"/>
          <w:u w:val="single"/>
        </w:rPr>
        <w:t>IF YOUR CLIENT IS DETAINED:</w:t>
      </w:r>
    </w:p>
    <w:p w14:paraId="26436BD7" w14:textId="697A248B" w:rsidR="008B2CED" w:rsidRPr="008B2CED" w:rsidRDefault="008B2CED" w:rsidP="00C33EE3">
      <w:pPr>
        <w:pStyle w:val="ListParagraph"/>
        <w:numPr>
          <w:ilvl w:val="0"/>
          <w:numId w:val="32"/>
        </w:numPr>
        <w:spacing w:after="160"/>
        <w:jc w:val="lowKashida"/>
        <w:rPr>
          <w:rFonts w:ascii="Aptos" w:eastAsia="Aptos" w:hAnsi="Aptos" w:cs="Aptos"/>
          <w:b/>
          <w:bCs/>
          <w:color w:val="000000" w:themeColor="text1"/>
          <w:sz w:val="24"/>
          <w:szCs w:val="24"/>
        </w:rPr>
      </w:pPr>
      <w:r w:rsidRPr="008B2CED">
        <w:rPr>
          <w:rFonts w:ascii="Aptos" w:eastAsia="Aptos" w:hAnsi="Aptos" w:cs="Aptos"/>
          <w:b/>
          <w:bCs/>
          <w:color w:val="000000" w:themeColor="text1"/>
          <w:sz w:val="24"/>
          <w:szCs w:val="24"/>
        </w:rPr>
        <w:t xml:space="preserve">Mobilize quickly – time is of the essence! </w:t>
      </w:r>
    </w:p>
    <w:p w14:paraId="10C87BF8" w14:textId="640828DB" w:rsidR="004F1983" w:rsidRPr="004F1983" w:rsidRDefault="008B2CED" w:rsidP="004F1983">
      <w:pPr>
        <w:pStyle w:val="ListParagraph"/>
        <w:numPr>
          <w:ilvl w:val="0"/>
          <w:numId w:val="32"/>
        </w:numPr>
        <w:spacing w:after="160"/>
        <w:jc w:val="lowKashida"/>
        <w:rPr>
          <w:rFonts w:ascii="Aptos" w:eastAsia="Aptos" w:hAnsi="Aptos" w:cs="Aptos"/>
          <w:b/>
          <w:bCs/>
          <w:color w:val="000000" w:themeColor="text1"/>
          <w:sz w:val="24"/>
          <w:szCs w:val="24"/>
        </w:rPr>
      </w:pPr>
      <w:r w:rsidRPr="008B2CED">
        <w:rPr>
          <w:rFonts w:ascii="Aptos" w:eastAsia="Aptos" w:hAnsi="Aptos" w:cs="Aptos"/>
          <w:b/>
          <w:bCs/>
          <w:color w:val="000000" w:themeColor="text1"/>
          <w:sz w:val="24"/>
          <w:szCs w:val="24"/>
        </w:rPr>
        <w:t>Draft an</w:t>
      </w:r>
      <w:r>
        <w:rPr>
          <w:rFonts w:ascii="Aptos" w:eastAsia="Aptos" w:hAnsi="Aptos" w:cs="Aptos"/>
          <w:b/>
          <w:bCs/>
          <w:color w:val="000000" w:themeColor="text1"/>
          <w:sz w:val="24"/>
          <w:szCs w:val="24"/>
        </w:rPr>
        <w:t xml:space="preserve"> attorney declaration</w:t>
      </w:r>
      <w:r w:rsidR="004F1983">
        <w:rPr>
          <w:rFonts w:ascii="Aptos" w:eastAsia="Aptos" w:hAnsi="Aptos" w:cs="Aptos"/>
          <w:b/>
          <w:bCs/>
          <w:color w:val="000000" w:themeColor="text1"/>
          <w:sz w:val="24"/>
          <w:szCs w:val="24"/>
        </w:rPr>
        <w:t xml:space="preserve">. </w:t>
      </w:r>
      <w:r w:rsidR="00C33EE3" w:rsidRPr="004F1983">
        <w:rPr>
          <w:rFonts w:ascii="Aptos" w:eastAsia="Aptos" w:hAnsi="Aptos" w:cs="Aptos"/>
          <w:color w:val="000000" w:themeColor="text1"/>
          <w:sz w:val="24"/>
          <w:szCs w:val="24"/>
        </w:rPr>
        <w:t xml:space="preserve">Ideally your client would be accompanied </w:t>
      </w:r>
      <w:r w:rsidR="001B529C">
        <w:rPr>
          <w:rFonts w:ascii="Aptos" w:eastAsia="Aptos" w:hAnsi="Aptos" w:cs="Aptos"/>
          <w:color w:val="000000" w:themeColor="text1"/>
          <w:sz w:val="24"/>
          <w:szCs w:val="24"/>
        </w:rPr>
        <w:t xml:space="preserve">by an attorney </w:t>
      </w:r>
      <w:r w:rsidR="00C33EE3" w:rsidRPr="004F1983">
        <w:rPr>
          <w:rFonts w:ascii="Aptos" w:eastAsia="Aptos" w:hAnsi="Aptos" w:cs="Aptos"/>
          <w:color w:val="000000" w:themeColor="text1"/>
          <w:sz w:val="24"/>
          <w:szCs w:val="24"/>
        </w:rPr>
        <w:t xml:space="preserve">to their check-in or other event that puts them at risk of detention. The attorney that </w:t>
      </w:r>
      <w:r w:rsidR="001B529C" w:rsidRPr="004F1983">
        <w:rPr>
          <w:rFonts w:ascii="Aptos" w:eastAsia="Aptos" w:hAnsi="Aptos" w:cs="Aptos"/>
          <w:color w:val="000000" w:themeColor="text1"/>
          <w:sz w:val="24"/>
          <w:szCs w:val="24"/>
        </w:rPr>
        <w:t>accompanied</w:t>
      </w:r>
      <w:r w:rsidR="00C33EE3" w:rsidRPr="004F1983">
        <w:rPr>
          <w:rFonts w:ascii="Aptos" w:eastAsia="Aptos" w:hAnsi="Aptos" w:cs="Aptos"/>
          <w:color w:val="000000" w:themeColor="text1"/>
          <w:sz w:val="24"/>
          <w:szCs w:val="24"/>
        </w:rPr>
        <w:t xml:space="preserve"> them should draft a declaration detailing the </w:t>
      </w:r>
      <w:r w:rsidR="002E4379" w:rsidRPr="004F1983">
        <w:rPr>
          <w:rFonts w:ascii="Aptos" w:eastAsia="Aptos" w:hAnsi="Aptos" w:cs="Aptos"/>
          <w:color w:val="000000" w:themeColor="text1"/>
          <w:sz w:val="24"/>
          <w:szCs w:val="24"/>
        </w:rPr>
        <w:t xml:space="preserve">circumstances of the client’s detention and any communications they had before after the client was </w:t>
      </w:r>
      <w:r w:rsidR="002E4379" w:rsidRPr="004F1983">
        <w:rPr>
          <w:rFonts w:ascii="Aptos" w:eastAsia="Aptos" w:hAnsi="Aptos" w:cs="Aptos"/>
          <w:color w:val="000000" w:themeColor="text1"/>
          <w:sz w:val="24"/>
          <w:szCs w:val="24"/>
        </w:rPr>
        <w:lastRenderedPageBreak/>
        <w:t>detained</w:t>
      </w:r>
      <w:r w:rsidR="004F1983">
        <w:rPr>
          <w:rFonts w:ascii="Aptos" w:eastAsia="Aptos" w:hAnsi="Aptos" w:cs="Aptos"/>
          <w:color w:val="000000" w:themeColor="text1"/>
          <w:sz w:val="24"/>
          <w:szCs w:val="24"/>
        </w:rPr>
        <w:t xml:space="preserve"> with ICE. If there are communications, include those as exhibits to the attorney declaration.</w:t>
      </w:r>
    </w:p>
    <w:p w14:paraId="406E463A" w14:textId="76A66C6B" w:rsidR="004F1983" w:rsidRPr="004F1983" w:rsidRDefault="004F1983" w:rsidP="004F1983">
      <w:pPr>
        <w:pStyle w:val="ListParagraph"/>
        <w:numPr>
          <w:ilvl w:val="0"/>
          <w:numId w:val="32"/>
        </w:numPr>
        <w:spacing w:after="160"/>
        <w:jc w:val="lowKashida"/>
        <w:rPr>
          <w:rFonts w:ascii="Aptos" w:eastAsia="Aptos" w:hAnsi="Aptos" w:cs="Aptos"/>
          <w:b/>
          <w:bCs/>
          <w:color w:val="000000" w:themeColor="text1"/>
          <w:sz w:val="24"/>
          <w:szCs w:val="24"/>
        </w:rPr>
      </w:pPr>
      <w:r>
        <w:rPr>
          <w:rFonts w:ascii="Aptos" w:eastAsia="Aptos" w:hAnsi="Aptos" w:cs="Aptos"/>
          <w:b/>
          <w:bCs/>
          <w:color w:val="000000" w:themeColor="text1"/>
          <w:sz w:val="24"/>
          <w:szCs w:val="24"/>
        </w:rPr>
        <w:t xml:space="preserve">Finalize </w:t>
      </w:r>
      <w:r w:rsidR="00841B66">
        <w:rPr>
          <w:rFonts w:ascii="Aptos" w:eastAsia="Aptos" w:hAnsi="Aptos" w:cs="Aptos"/>
          <w:b/>
          <w:bCs/>
          <w:color w:val="000000" w:themeColor="text1"/>
          <w:sz w:val="24"/>
          <w:szCs w:val="24"/>
        </w:rPr>
        <w:t xml:space="preserve">and File </w:t>
      </w:r>
      <w:r>
        <w:rPr>
          <w:rFonts w:ascii="Aptos" w:eastAsia="Aptos" w:hAnsi="Aptos" w:cs="Aptos"/>
          <w:b/>
          <w:bCs/>
          <w:color w:val="000000" w:themeColor="text1"/>
          <w:sz w:val="24"/>
          <w:szCs w:val="24"/>
        </w:rPr>
        <w:t>the Petition</w:t>
      </w:r>
      <w:r w:rsidR="00841B66">
        <w:rPr>
          <w:rFonts w:ascii="Aptos" w:eastAsia="Aptos" w:hAnsi="Aptos" w:cs="Aptos"/>
          <w:b/>
          <w:bCs/>
          <w:color w:val="000000" w:themeColor="text1"/>
          <w:sz w:val="24"/>
          <w:szCs w:val="24"/>
        </w:rPr>
        <w:t>, Declarations and Supporting Exhibits</w:t>
      </w:r>
      <w:r>
        <w:rPr>
          <w:rFonts w:ascii="Aptos" w:eastAsia="Aptos" w:hAnsi="Aptos" w:cs="Aptos"/>
          <w:b/>
          <w:bCs/>
          <w:color w:val="000000" w:themeColor="text1"/>
          <w:sz w:val="24"/>
          <w:szCs w:val="24"/>
        </w:rPr>
        <w:t xml:space="preserve"> and the Motion for a TRO. </w:t>
      </w:r>
      <w:r>
        <w:rPr>
          <w:rFonts w:ascii="Aptos" w:eastAsia="Aptos" w:hAnsi="Aptos" w:cs="Aptos"/>
          <w:color w:val="000000" w:themeColor="text1"/>
          <w:sz w:val="24"/>
          <w:szCs w:val="24"/>
        </w:rPr>
        <w:t>Add</w:t>
      </w:r>
      <w:r w:rsidR="00063069">
        <w:rPr>
          <w:rFonts w:ascii="Aptos" w:eastAsia="Aptos" w:hAnsi="Aptos" w:cs="Aptos"/>
          <w:color w:val="000000" w:themeColor="text1"/>
          <w:sz w:val="24"/>
          <w:szCs w:val="24"/>
        </w:rPr>
        <w:t xml:space="preserve"> </w:t>
      </w:r>
      <w:r>
        <w:rPr>
          <w:rFonts w:ascii="Aptos" w:eastAsia="Aptos" w:hAnsi="Aptos" w:cs="Aptos"/>
          <w:color w:val="000000" w:themeColor="text1"/>
          <w:sz w:val="24"/>
          <w:szCs w:val="24"/>
        </w:rPr>
        <w:t xml:space="preserve">any facts around the circumstances of client’s detention. </w:t>
      </w:r>
    </w:p>
    <w:p w14:paraId="204DAC30" w14:textId="4E6C185A" w:rsidR="00C33EE3" w:rsidRPr="00063069" w:rsidRDefault="004F1983" w:rsidP="004F1983">
      <w:pPr>
        <w:pStyle w:val="ListParagraph"/>
        <w:numPr>
          <w:ilvl w:val="0"/>
          <w:numId w:val="32"/>
        </w:numPr>
        <w:spacing w:after="160"/>
        <w:jc w:val="lowKashida"/>
        <w:rPr>
          <w:rFonts w:ascii="Aptos" w:eastAsia="Aptos" w:hAnsi="Aptos" w:cs="Aptos"/>
          <w:b/>
          <w:bCs/>
          <w:color w:val="000000" w:themeColor="text1"/>
          <w:sz w:val="24"/>
          <w:szCs w:val="24"/>
        </w:rPr>
      </w:pPr>
      <w:r w:rsidRPr="00063069">
        <w:rPr>
          <w:rFonts w:ascii="Aptos" w:eastAsia="Aptos" w:hAnsi="Aptos" w:cs="Aptos"/>
          <w:b/>
          <w:bCs/>
          <w:color w:val="000000" w:themeColor="text1"/>
          <w:sz w:val="24"/>
          <w:szCs w:val="24"/>
        </w:rPr>
        <w:t>Finalize all other court papers</w:t>
      </w:r>
      <w:r w:rsidR="00607DC0">
        <w:rPr>
          <w:rFonts w:ascii="Aptos" w:eastAsia="Aptos" w:hAnsi="Aptos" w:cs="Aptos"/>
          <w:color w:val="000000" w:themeColor="text1"/>
          <w:sz w:val="24"/>
          <w:szCs w:val="24"/>
        </w:rPr>
        <w:t xml:space="preserve">.  In order of priority, </w:t>
      </w:r>
      <w:r w:rsidR="00063069">
        <w:rPr>
          <w:rFonts w:ascii="Aptos" w:eastAsia="Aptos" w:hAnsi="Aptos" w:cs="Aptos"/>
          <w:color w:val="000000" w:themeColor="text1"/>
          <w:sz w:val="24"/>
          <w:szCs w:val="24"/>
        </w:rPr>
        <w:t xml:space="preserve">finalize </w:t>
      </w:r>
      <w:r w:rsidR="00607DC0">
        <w:rPr>
          <w:rFonts w:ascii="Aptos" w:eastAsia="Aptos" w:hAnsi="Aptos" w:cs="Aptos"/>
          <w:color w:val="000000" w:themeColor="text1"/>
          <w:sz w:val="24"/>
          <w:szCs w:val="24"/>
        </w:rPr>
        <w:t xml:space="preserve">the motion </w:t>
      </w:r>
      <w:r w:rsidR="001B529C">
        <w:rPr>
          <w:rFonts w:ascii="Aptos" w:eastAsia="Aptos" w:hAnsi="Aptos" w:cs="Aptos"/>
          <w:color w:val="000000" w:themeColor="text1"/>
          <w:sz w:val="24"/>
          <w:szCs w:val="24"/>
        </w:rPr>
        <w:t xml:space="preserve">to proceed by pseudonym/initials, the </w:t>
      </w:r>
      <w:r w:rsidR="00063069">
        <w:rPr>
          <w:rFonts w:ascii="Aptos" w:eastAsia="Aptos" w:hAnsi="Aptos" w:cs="Aptos"/>
          <w:color w:val="000000" w:themeColor="text1"/>
          <w:sz w:val="24"/>
          <w:szCs w:val="24"/>
        </w:rPr>
        <w:t xml:space="preserve">civil cover sheet and then the request for summons. </w:t>
      </w:r>
    </w:p>
    <w:p w14:paraId="28158C86" w14:textId="3D753232" w:rsidR="00063069" w:rsidRDefault="00063069" w:rsidP="004F1983">
      <w:pPr>
        <w:pStyle w:val="ListParagraph"/>
        <w:numPr>
          <w:ilvl w:val="0"/>
          <w:numId w:val="32"/>
        </w:numPr>
        <w:spacing w:after="160"/>
        <w:jc w:val="lowKashida"/>
        <w:rPr>
          <w:rFonts w:ascii="Aptos" w:eastAsia="Aptos" w:hAnsi="Aptos" w:cs="Aptos"/>
          <w:b/>
          <w:bCs/>
          <w:color w:val="000000" w:themeColor="text1"/>
          <w:sz w:val="24"/>
          <w:szCs w:val="24"/>
        </w:rPr>
      </w:pPr>
      <w:r>
        <w:rPr>
          <w:rFonts w:ascii="Aptos" w:eastAsia="Aptos" w:hAnsi="Aptos" w:cs="Aptos"/>
          <w:b/>
          <w:bCs/>
          <w:color w:val="000000" w:themeColor="text1"/>
          <w:sz w:val="24"/>
          <w:szCs w:val="24"/>
        </w:rPr>
        <w:t xml:space="preserve">File on SDNY ECF. </w:t>
      </w:r>
    </w:p>
    <w:p w14:paraId="479BF673" w14:textId="3F124B0A" w:rsidR="008F5457" w:rsidRPr="008F5457" w:rsidRDefault="008F5457" w:rsidP="008F5457">
      <w:pPr>
        <w:pStyle w:val="ListParagraph"/>
        <w:numPr>
          <w:ilvl w:val="0"/>
          <w:numId w:val="32"/>
        </w:numPr>
        <w:spacing w:after="160"/>
        <w:jc w:val="lowKashida"/>
        <w:rPr>
          <w:rFonts w:ascii="Aptos" w:eastAsia="Aptos" w:hAnsi="Aptos" w:cs="Aptos"/>
          <w:color w:val="000000" w:themeColor="text1"/>
          <w:sz w:val="24"/>
          <w:szCs w:val="24"/>
        </w:rPr>
      </w:pPr>
      <w:r w:rsidRPr="008F5457">
        <w:rPr>
          <w:rFonts w:ascii="Aptos" w:eastAsia="Aptos" w:hAnsi="Aptos" w:cs="Aptos"/>
          <w:color w:val="000000" w:themeColor="text1"/>
          <w:sz w:val="24"/>
          <w:szCs w:val="24"/>
        </w:rPr>
        <w:t xml:space="preserve">Depending on the circumstances and the risk of </w:t>
      </w:r>
      <w:r w:rsidR="00461F37">
        <w:rPr>
          <w:rFonts w:ascii="Aptos" w:eastAsia="Aptos" w:hAnsi="Aptos" w:cs="Aptos"/>
          <w:color w:val="000000" w:themeColor="text1"/>
          <w:sz w:val="24"/>
          <w:szCs w:val="24"/>
        </w:rPr>
        <w:t>imminent</w:t>
      </w:r>
      <w:r w:rsidRPr="008F5457">
        <w:rPr>
          <w:rFonts w:ascii="Aptos" w:eastAsia="Aptos" w:hAnsi="Aptos" w:cs="Aptos"/>
          <w:color w:val="000000" w:themeColor="text1"/>
          <w:sz w:val="24"/>
          <w:szCs w:val="24"/>
        </w:rPr>
        <w:t xml:space="preserve"> removal, you may want to </w:t>
      </w:r>
      <w:r w:rsidRPr="008F5457">
        <w:rPr>
          <w:rFonts w:ascii="Aptos" w:eastAsia="Aptos" w:hAnsi="Aptos" w:cs="Aptos"/>
          <w:b/>
          <w:bCs/>
          <w:color w:val="000000" w:themeColor="text1"/>
          <w:sz w:val="24"/>
          <w:szCs w:val="24"/>
        </w:rPr>
        <w:t>call the Clerk’s Office</w:t>
      </w:r>
      <w:r w:rsidRPr="008F5457">
        <w:rPr>
          <w:rFonts w:ascii="Aptos" w:eastAsia="Aptos" w:hAnsi="Aptos" w:cs="Aptos"/>
          <w:color w:val="000000" w:themeColor="text1"/>
          <w:sz w:val="24"/>
          <w:szCs w:val="24"/>
        </w:rPr>
        <w:t xml:space="preserve"> to alert them to the emergency filing. </w:t>
      </w:r>
    </w:p>
    <w:p w14:paraId="454A83F3" w14:textId="2877E860" w:rsidR="008F5457" w:rsidRDefault="008F5457" w:rsidP="008F5457">
      <w:pPr>
        <w:pStyle w:val="ListParagraph"/>
        <w:numPr>
          <w:ilvl w:val="0"/>
          <w:numId w:val="32"/>
        </w:numPr>
        <w:spacing w:after="160"/>
        <w:rPr>
          <w:rFonts w:ascii="Aptos" w:eastAsia="Aptos" w:hAnsi="Aptos" w:cs="Aptos"/>
          <w:color w:val="000000" w:themeColor="text1"/>
          <w:sz w:val="24"/>
          <w:szCs w:val="24"/>
        </w:rPr>
      </w:pPr>
      <w:r w:rsidRPr="008F5457">
        <w:rPr>
          <w:rFonts w:ascii="Aptos" w:eastAsia="Aptos" w:hAnsi="Aptos" w:cs="Aptos"/>
          <w:b/>
          <w:bCs/>
          <w:color w:val="000000" w:themeColor="text1"/>
          <w:sz w:val="24"/>
          <w:szCs w:val="24"/>
        </w:rPr>
        <w:t>Email a copy of the petition</w:t>
      </w:r>
      <w:r w:rsidRPr="008F5457">
        <w:rPr>
          <w:rFonts w:ascii="Aptos" w:eastAsia="Aptos" w:hAnsi="Aptos" w:cs="Aptos"/>
          <w:color w:val="000000" w:themeColor="text1"/>
          <w:sz w:val="24"/>
          <w:szCs w:val="24"/>
        </w:rPr>
        <w:t xml:space="preserve"> to the head of the </w:t>
      </w:r>
      <w:r w:rsidR="00B56487">
        <w:rPr>
          <w:rFonts w:ascii="Aptos" w:eastAsia="Aptos" w:hAnsi="Aptos" w:cs="Aptos"/>
          <w:color w:val="000000" w:themeColor="text1"/>
          <w:sz w:val="24"/>
          <w:szCs w:val="24"/>
        </w:rPr>
        <w:t>i</w:t>
      </w:r>
      <w:r w:rsidRPr="008F5457">
        <w:rPr>
          <w:rFonts w:ascii="Aptos" w:eastAsia="Aptos" w:hAnsi="Aptos" w:cs="Aptos"/>
          <w:color w:val="000000" w:themeColor="text1"/>
          <w:sz w:val="24"/>
          <w:szCs w:val="24"/>
        </w:rPr>
        <w:t xml:space="preserve">mmigration </w:t>
      </w:r>
      <w:r w:rsidR="00646C98">
        <w:rPr>
          <w:rFonts w:ascii="Aptos" w:eastAsia="Aptos" w:hAnsi="Aptos" w:cs="Aptos"/>
          <w:color w:val="000000" w:themeColor="text1"/>
          <w:sz w:val="24"/>
          <w:szCs w:val="24"/>
        </w:rPr>
        <w:t>unit</w:t>
      </w:r>
      <w:r w:rsidRPr="008F5457">
        <w:rPr>
          <w:rFonts w:ascii="Aptos" w:eastAsia="Aptos" w:hAnsi="Aptos" w:cs="Aptos"/>
          <w:color w:val="000000" w:themeColor="text1"/>
          <w:sz w:val="24"/>
          <w:szCs w:val="24"/>
        </w:rPr>
        <w:t xml:space="preserve"> at the U.S. Attorney’s Office</w:t>
      </w:r>
      <w:r w:rsidR="00646C98">
        <w:rPr>
          <w:rFonts w:ascii="Aptos" w:eastAsia="Aptos" w:hAnsi="Aptos" w:cs="Aptos"/>
          <w:color w:val="000000" w:themeColor="text1"/>
          <w:sz w:val="24"/>
          <w:szCs w:val="24"/>
        </w:rPr>
        <w:t xml:space="preserve"> for the Southern District</w:t>
      </w:r>
      <w:r w:rsidRPr="008F5457">
        <w:rPr>
          <w:rFonts w:ascii="Aptos" w:eastAsia="Aptos" w:hAnsi="Aptos" w:cs="Aptos"/>
          <w:color w:val="000000" w:themeColor="text1"/>
          <w:sz w:val="24"/>
          <w:szCs w:val="24"/>
        </w:rPr>
        <w:t xml:space="preserve">, as of 10/10/25, Brandon Waterman, </w:t>
      </w:r>
      <w:hyperlink r:id="rId25" w:history="1">
        <w:r w:rsidRPr="008F5457">
          <w:rPr>
            <w:rStyle w:val="Hyperlink"/>
            <w:rFonts w:ascii="Aptos" w:eastAsia="Aptos" w:hAnsi="Aptos" w:cs="Aptos"/>
            <w:sz w:val="24"/>
            <w:szCs w:val="24"/>
          </w:rPr>
          <w:t>brandon.waterman@usdoj.gov</w:t>
        </w:r>
      </w:hyperlink>
      <w:r w:rsidRPr="008F5457">
        <w:rPr>
          <w:rFonts w:ascii="Aptos" w:eastAsia="Aptos" w:hAnsi="Aptos" w:cs="Aptos"/>
          <w:color w:val="000000" w:themeColor="text1"/>
          <w:sz w:val="24"/>
          <w:szCs w:val="24"/>
        </w:rPr>
        <w:t xml:space="preserve">. </w:t>
      </w:r>
    </w:p>
    <w:p w14:paraId="56B4E9E0" w14:textId="213F937F" w:rsidR="008F5457" w:rsidRPr="008F5457" w:rsidRDefault="008F5457" w:rsidP="008F5457">
      <w:pPr>
        <w:pStyle w:val="ListParagraph"/>
        <w:numPr>
          <w:ilvl w:val="0"/>
          <w:numId w:val="32"/>
        </w:numPr>
        <w:spacing w:after="160"/>
        <w:rPr>
          <w:rFonts w:ascii="Aptos" w:eastAsia="Aptos" w:hAnsi="Aptos" w:cs="Aptos"/>
          <w:color w:val="000000" w:themeColor="text1"/>
          <w:sz w:val="24"/>
          <w:szCs w:val="24"/>
        </w:rPr>
      </w:pPr>
      <w:r w:rsidRPr="00674180">
        <w:rPr>
          <w:rFonts w:ascii="Aptos" w:eastAsia="Aptos" w:hAnsi="Aptos" w:cs="Aptos"/>
          <w:color w:val="000000" w:themeColor="text1"/>
          <w:sz w:val="24"/>
          <w:szCs w:val="24"/>
        </w:rPr>
        <w:t xml:space="preserve">Once </w:t>
      </w:r>
      <w:r w:rsidR="00674180" w:rsidRPr="00674180">
        <w:rPr>
          <w:rFonts w:ascii="Aptos" w:eastAsia="Aptos" w:hAnsi="Aptos" w:cs="Aptos"/>
          <w:color w:val="000000" w:themeColor="text1"/>
          <w:sz w:val="24"/>
          <w:szCs w:val="24"/>
        </w:rPr>
        <w:t xml:space="preserve">the summons </w:t>
      </w:r>
      <w:proofErr w:type="gramStart"/>
      <w:r w:rsidR="00674180" w:rsidRPr="00674180">
        <w:rPr>
          <w:rFonts w:ascii="Aptos" w:eastAsia="Aptos" w:hAnsi="Aptos" w:cs="Aptos"/>
          <w:color w:val="000000" w:themeColor="text1"/>
          <w:sz w:val="24"/>
          <w:szCs w:val="24"/>
        </w:rPr>
        <w:t>are</w:t>
      </w:r>
      <w:proofErr w:type="gramEnd"/>
      <w:r w:rsidR="00674180" w:rsidRPr="00674180">
        <w:rPr>
          <w:rFonts w:ascii="Aptos" w:eastAsia="Aptos" w:hAnsi="Aptos" w:cs="Aptos"/>
          <w:color w:val="000000" w:themeColor="text1"/>
          <w:sz w:val="24"/>
          <w:szCs w:val="24"/>
        </w:rPr>
        <w:t xml:space="preserve"> issued, </w:t>
      </w:r>
      <w:r w:rsidR="00674180" w:rsidRPr="00841B66">
        <w:rPr>
          <w:rFonts w:ascii="Aptos" w:eastAsia="Aptos" w:hAnsi="Aptos" w:cs="Aptos"/>
          <w:b/>
          <w:bCs/>
          <w:color w:val="000000" w:themeColor="text1"/>
          <w:sz w:val="24"/>
          <w:szCs w:val="24"/>
        </w:rPr>
        <w:t>e</w:t>
      </w:r>
      <w:r w:rsidRPr="008F5457">
        <w:rPr>
          <w:rFonts w:ascii="Aptos" w:eastAsia="Aptos" w:hAnsi="Aptos" w:cs="Aptos"/>
          <w:b/>
          <w:bCs/>
          <w:color w:val="000000" w:themeColor="text1"/>
          <w:sz w:val="24"/>
          <w:szCs w:val="24"/>
        </w:rPr>
        <w:t>ffectuate service</w:t>
      </w:r>
      <w:r w:rsidRPr="008F5457">
        <w:rPr>
          <w:rFonts w:ascii="Aptos" w:eastAsia="Aptos" w:hAnsi="Aptos" w:cs="Aptos"/>
          <w:color w:val="000000" w:themeColor="text1"/>
          <w:sz w:val="24"/>
          <w:szCs w:val="24"/>
        </w:rPr>
        <w:t xml:space="preserve"> according to the FRCP. </w:t>
      </w:r>
    </w:p>
    <w:p w14:paraId="07F41A21" w14:textId="1AE7B069" w:rsidR="00063069" w:rsidRPr="00674180" w:rsidRDefault="00674180" w:rsidP="00674180">
      <w:pPr>
        <w:pStyle w:val="ListParagraph"/>
        <w:numPr>
          <w:ilvl w:val="0"/>
          <w:numId w:val="32"/>
        </w:numPr>
        <w:spacing w:after="160"/>
        <w:rPr>
          <w:rFonts w:ascii="Aptos" w:eastAsia="Aptos" w:hAnsi="Aptos" w:cs="Aptos"/>
          <w:color w:val="000000" w:themeColor="text1"/>
          <w:sz w:val="24"/>
          <w:szCs w:val="24"/>
        </w:rPr>
      </w:pPr>
      <w:r w:rsidRPr="00841B66">
        <w:rPr>
          <w:rFonts w:ascii="Aptos" w:eastAsia="Aptos" w:hAnsi="Aptos" w:cs="Aptos"/>
          <w:b/>
          <w:bCs/>
          <w:color w:val="000000" w:themeColor="text1"/>
          <w:sz w:val="24"/>
          <w:szCs w:val="24"/>
        </w:rPr>
        <w:t>Monitor your client’s whereabouts</w:t>
      </w:r>
      <w:r w:rsidRPr="00674180">
        <w:rPr>
          <w:rFonts w:ascii="Aptos" w:eastAsia="Aptos" w:hAnsi="Aptos" w:cs="Aptos"/>
          <w:color w:val="000000" w:themeColor="text1"/>
          <w:sz w:val="24"/>
          <w:szCs w:val="24"/>
        </w:rPr>
        <w:t xml:space="preserve"> on the ICE Detainee Locator at </w:t>
      </w:r>
      <w:hyperlink r:id="rId26" w:anchor="/search" w:history="1">
        <w:r w:rsidRPr="00674180">
          <w:rPr>
            <w:rStyle w:val="Hyperlink"/>
            <w:rFonts w:ascii="Aptos" w:eastAsia="Aptos" w:hAnsi="Aptos" w:cs="Aptos"/>
            <w:sz w:val="24"/>
            <w:szCs w:val="24"/>
          </w:rPr>
          <w:t>https://locator.ice.gov/odls/#/search</w:t>
        </w:r>
      </w:hyperlink>
      <w:r w:rsidRPr="00674180">
        <w:rPr>
          <w:rFonts w:ascii="Aptos" w:eastAsia="Aptos" w:hAnsi="Aptos" w:cs="Aptos"/>
          <w:color w:val="000000" w:themeColor="text1"/>
          <w:sz w:val="24"/>
          <w:szCs w:val="24"/>
        </w:rPr>
        <w:t xml:space="preserve"> </w:t>
      </w:r>
      <w:r>
        <w:rPr>
          <w:rFonts w:ascii="Aptos" w:eastAsia="Aptos" w:hAnsi="Aptos" w:cs="Aptos"/>
          <w:color w:val="000000" w:themeColor="text1"/>
          <w:sz w:val="24"/>
          <w:szCs w:val="24"/>
        </w:rPr>
        <w:t xml:space="preserve">(note that this locator has been very unreliable in recent months). </w:t>
      </w:r>
    </w:p>
    <w:p w14:paraId="0EB1A437" w14:textId="41AA0E88" w:rsidR="768CE2C5" w:rsidRDefault="768CE2C5" w:rsidP="00347052">
      <w:pPr>
        <w:spacing w:after="160"/>
        <w:jc w:val="lowKashida"/>
        <w:rPr>
          <w:rFonts w:ascii="Aptos" w:eastAsia="Aptos" w:hAnsi="Aptos" w:cs="Aptos"/>
          <w:b/>
          <w:bCs/>
          <w:color w:val="000000" w:themeColor="text1"/>
          <w:sz w:val="24"/>
          <w:szCs w:val="24"/>
          <w:u w:val="single"/>
        </w:rPr>
      </w:pPr>
      <w:r w:rsidRPr="687D2CD1">
        <w:rPr>
          <w:rFonts w:ascii="Aptos" w:eastAsia="Aptos" w:hAnsi="Aptos" w:cs="Aptos"/>
          <w:b/>
          <w:bCs/>
          <w:color w:val="000000" w:themeColor="text1"/>
          <w:sz w:val="24"/>
          <w:szCs w:val="24"/>
          <w:u w:val="single"/>
        </w:rPr>
        <w:t>ADDITIONAL CONSIDERATIONS IF YOU REPRESENT THE CLIENT IN THEIR UNDERLYING IMMIGRATION CASE</w:t>
      </w:r>
    </w:p>
    <w:p w14:paraId="6AEB726D" w14:textId="2B35709F" w:rsidR="7F3555C9" w:rsidRDefault="3E7BFA11" w:rsidP="00347052">
      <w:pPr>
        <w:pStyle w:val="ListParagraph"/>
        <w:numPr>
          <w:ilvl w:val="0"/>
          <w:numId w:val="21"/>
        </w:numPr>
        <w:jc w:val="lowKashida"/>
        <w:rPr>
          <w:rFonts w:ascii="Aptos" w:eastAsia="Aptos" w:hAnsi="Aptos" w:cs="Aptos"/>
          <w:sz w:val="24"/>
          <w:szCs w:val="24"/>
        </w:rPr>
      </w:pPr>
      <w:r w:rsidRPr="34BDB1D1">
        <w:rPr>
          <w:rFonts w:ascii="Aptos" w:eastAsia="Aptos" w:hAnsi="Aptos" w:cs="Aptos"/>
          <w:b/>
          <w:bCs/>
          <w:sz w:val="24"/>
          <w:szCs w:val="24"/>
        </w:rPr>
        <w:t>Plan for the ICE Check-in or immigration court date</w:t>
      </w:r>
      <w:r w:rsidR="00ED61A5">
        <w:rPr>
          <w:rFonts w:ascii="Aptos" w:eastAsia="Aptos" w:hAnsi="Aptos" w:cs="Aptos"/>
          <w:b/>
          <w:bCs/>
          <w:sz w:val="24"/>
          <w:szCs w:val="24"/>
        </w:rPr>
        <w:t>.</w:t>
      </w:r>
      <w:r w:rsidRPr="34BDB1D1">
        <w:rPr>
          <w:rFonts w:ascii="Aptos" w:eastAsia="Aptos" w:hAnsi="Aptos" w:cs="Aptos"/>
          <w:b/>
          <w:bCs/>
          <w:sz w:val="24"/>
          <w:szCs w:val="24"/>
        </w:rPr>
        <w:t xml:space="preserve"> </w:t>
      </w:r>
      <w:r w:rsidRPr="34BDB1D1">
        <w:rPr>
          <w:rFonts w:ascii="Aptos" w:eastAsia="Aptos" w:hAnsi="Aptos" w:cs="Aptos"/>
          <w:sz w:val="24"/>
          <w:szCs w:val="24"/>
        </w:rPr>
        <w:t xml:space="preserve">Consider </w:t>
      </w:r>
      <w:r w:rsidR="1B80F086" w:rsidRPr="34BDB1D1">
        <w:rPr>
          <w:rFonts w:ascii="Aptos" w:eastAsia="Aptos" w:hAnsi="Aptos" w:cs="Aptos"/>
          <w:sz w:val="24"/>
          <w:szCs w:val="24"/>
        </w:rPr>
        <w:t>whether there is any basis to reschedule or continue the appointment</w:t>
      </w:r>
      <w:r w:rsidR="30725826" w:rsidRPr="34BDB1D1">
        <w:rPr>
          <w:rFonts w:ascii="Aptos" w:eastAsia="Aptos" w:hAnsi="Aptos" w:cs="Aptos"/>
          <w:sz w:val="24"/>
          <w:szCs w:val="24"/>
        </w:rPr>
        <w:t xml:space="preserve"> or hearing and plan to accompany the client i</w:t>
      </w:r>
      <w:r w:rsidR="073A648B" w:rsidRPr="34BDB1D1">
        <w:rPr>
          <w:rFonts w:ascii="Aptos" w:eastAsia="Aptos" w:hAnsi="Aptos" w:cs="Aptos"/>
          <w:sz w:val="24"/>
          <w:szCs w:val="24"/>
        </w:rPr>
        <w:t>f</w:t>
      </w:r>
      <w:r w:rsidR="30725826" w:rsidRPr="34BDB1D1">
        <w:rPr>
          <w:rFonts w:ascii="Aptos" w:eastAsia="Aptos" w:hAnsi="Aptos" w:cs="Aptos"/>
          <w:sz w:val="24"/>
          <w:szCs w:val="24"/>
        </w:rPr>
        <w:t xml:space="preserve"> they must appear.</w:t>
      </w:r>
    </w:p>
    <w:p w14:paraId="421D45BB" w14:textId="43B02836" w:rsidR="687D2CD1" w:rsidRPr="00732A9E" w:rsidRDefault="3C49E01A" w:rsidP="00347052">
      <w:pPr>
        <w:pStyle w:val="ListParagraph"/>
        <w:numPr>
          <w:ilvl w:val="1"/>
          <w:numId w:val="21"/>
        </w:numPr>
        <w:jc w:val="lowKashida"/>
        <w:rPr>
          <w:rFonts w:ascii="Aptos" w:eastAsia="Aptos" w:hAnsi="Aptos" w:cs="Aptos"/>
        </w:rPr>
      </w:pPr>
      <w:r w:rsidRPr="34BDB1D1">
        <w:rPr>
          <w:rFonts w:ascii="Aptos" w:eastAsia="Aptos" w:hAnsi="Aptos" w:cs="Aptos"/>
          <w:sz w:val="24"/>
          <w:szCs w:val="24"/>
        </w:rPr>
        <w:t xml:space="preserve">Seek input from your mentor on who will accompany the client to the </w:t>
      </w:r>
      <w:r w:rsidR="0C44696C" w:rsidRPr="34BDB1D1">
        <w:rPr>
          <w:rFonts w:ascii="Aptos" w:eastAsia="Aptos" w:hAnsi="Aptos" w:cs="Aptos"/>
          <w:sz w:val="24"/>
          <w:szCs w:val="24"/>
        </w:rPr>
        <w:t>appointment or hearing</w:t>
      </w:r>
      <w:r w:rsidRPr="34BDB1D1">
        <w:rPr>
          <w:rFonts w:ascii="Aptos" w:eastAsia="Aptos" w:hAnsi="Aptos" w:cs="Aptos"/>
          <w:sz w:val="24"/>
          <w:szCs w:val="24"/>
        </w:rPr>
        <w:t>, when to arrive, and whether to bring children or not, so you can advise client fully on this.</w:t>
      </w:r>
    </w:p>
    <w:p w14:paraId="7BADC804" w14:textId="362E87F6" w:rsidR="00732A9E" w:rsidRPr="00732A9E" w:rsidRDefault="00732A9E" w:rsidP="00732A9E">
      <w:pPr>
        <w:pStyle w:val="ListParagraph"/>
        <w:numPr>
          <w:ilvl w:val="1"/>
          <w:numId w:val="21"/>
        </w:numPr>
        <w:jc w:val="lowKashida"/>
        <w:rPr>
          <w:rFonts w:ascii="Aptos" w:eastAsia="Aptos" w:hAnsi="Aptos" w:cs="Aptos"/>
          <w:sz w:val="24"/>
          <w:szCs w:val="24"/>
        </w:rPr>
      </w:pPr>
      <w:r>
        <w:rPr>
          <w:rFonts w:ascii="Aptos" w:eastAsia="Aptos" w:hAnsi="Aptos" w:cs="Aptos"/>
          <w:b/>
          <w:bCs/>
          <w:sz w:val="24"/>
          <w:szCs w:val="24"/>
        </w:rPr>
        <w:t>Be prepared to oppose any motions to dismiss or terminate proceedings at immigration court hearings.</w:t>
      </w:r>
    </w:p>
    <w:p w14:paraId="4D5F38C3" w14:textId="7B06AD6C" w:rsidR="687D2CD1" w:rsidRDefault="687D2CD1" w:rsidP="00347052">
      <w:pPr>
        <w:pStyle w:val="ListParagraph"/>
        <w:jc w:val="lowKashida"/>
        <w:rPr>
          <w:rFonts w:ascii="Aptos" w:eastAsia="Aptos" w:hAnsi="Aptos" w:cs="Aptos"/>
          <w:sz w:val="24"/>
          <w:szCs w:val="24"/>
        </w:rPr>
      </w:pPr>
    </w:p>
    <w:p w14:paraId="39D6803F" w14:textId="5600824C" w:rsidR="687D2CD1" w:rsidRDefault="00ED61A5" w:rsidP="00347052">
      <w:pPr>
        <w:pStyle w:val="ListParagraph"/>
        <w:numPr>
          <w:ilvl w:val="0"/>
          <w:numId w:val="21"/>
        </w:numPr>
        <w:spacing w:after="160"/>
        <w:jc w:val="lowKashida"/>
        <w:rPr>
          <w:rFonts w:ascii="Aptos" w:eastAsia="Aptos" w:hAnsi="Aptos" w:cs="Aptos"/>
          <w:sz w:val="24"/>
          <w:szCs w:val="24"/>
        </w:rPr>
      </w:pPr>
      <w:r w:rsidRPr="00347052">
        <w:rPr>
          <w:rFonts w:ascii="Aptos" w:eastAsia="Aptos" w:hAnsi="Aptos" w:cs="Aptos"/>
          <w:b/>
          <w:bCs/>
          <w:sz w:val="24"/>
          <w:szCs w:val="24"/>
        </w:rPr>
        <w:t>Removal case considerations.</w:t>
      </w:r>
      <w:r>
        <w:rPr>
          <w:rFonts w:ascii="Aptos" w:eastAsia="Aptos" w:hAnsi="Aptos" w:cs="Aptos"/>
          <w:sz w:val="24"/>
          <w:szCs w:val="24"/>
        </w:rPr>
        <w:t xml:space="preserve"> </w:t>
      </w:r>
      <w:r w:rsidR="30725826" w:rsidRPr="34BDB1D1">
        <w:rPr>
          <w:rFonts w:ascii="Aptos" w:eastAsia="Aptos" w:hAnsi="Aptos" w:cs="Aptos"/>
          <w:sz w:val="24"/>
          <w:szCs w:val="24"/>
        </w:rPr>
        <w:t>If your client has an old order of removal or is otherwise i</w:t>
      </w:r>
      <w:r w:rsidR="4D2B5AA1" w:rsidRPr="34BDB1D1">
        <w:rPr>
          <w:rFonts w:ascii="Aptos" w:eastAsia="Aptos" w:hAnsi="Aptos" w:cs="Aptos"/>
          <w:sz w:val="24"/>
          <w:szCs w:val="24"/>
        </w:rPr>
        <w:t>n removal proceedings</w:t>
      </w:r>
      <w:r w:rsidR="30725826" w:rsidRPr="34BDB1D1">
        <w:rPr>
          <w:rFonts w:ascii="Aptos" w:eastAsia="Aptos" w:hAnsi="Aptos" w:cs="Aptos"/>
          <w:sz w:val="24"/>
          <w:szCs w:val="24"/>
        </w:rPr>
        <w:t>, discuss with your LSNYC mentor what additional motions may need to be filed in immigration court</w:t>
      </w:r>
      <w:r w:rsidR="2AF0B791" w:rsidRPr="34BDB1D1">
        <w:rPr>
          <w:rFonts w:ascii="Aptos" w:eastAsia="Aptos" w:hAnsi="Aptos" w:cs="Aptos"/>
          <w:sz w:val="24"/>
          <w:szCs w:val="24"/>
        </w:rPr>
        <w:t xml:space="preserve">. </w:t>
      </w:r>
    </w:p>
    <w:p w14:paraId="027D6F01" w14:textId="43EB5B52" w:rsidR="00142495" w:rsidRPr="00142495" w:rsidRDefault="00142495" w:rsidP="00142495">
      <w:pPr>
        <w:pStyle w:val="ListParagraph"/>
        <w:numPr>
          <w:ilvl w:val="1"/>
          <w:numId w:val="21"/>
        </w:numPr>
        <w:spacing w:after="160"/>
        <w:jc w:val="lowKashida"/>
        <w:rPr>
          <w:rFonts w:ascii="Aptos" w:eastAsia="Aptos" w:hAnsi="Aptos" w:cs="Aptos"/>
          <w:sz w:val="24"/>
          <w:szCs w:val="24"/>
        </w:rPr>
      </w:pPr>
      <w:r w:rsidRPr="00142495">
        <w:rPr>
          <w:rFonts w:ascii="Aptos" w:eastAsia="Aptos" w:hAnsi="Aptos" w:cs="Aptos"/>
          <w:sz w:val="24"/>
          <w:szCs w:val="24"/>
        </w:rPr>
        <w:t xml:space="preserve">If your client has an old order of removal and has an immigration application pending, it may be appropriate to file a motion to reopen and to request an </w:t>
      </w:r>
      <w:r w:rsidRPr="00142495">
        <w:rPr>
          <w:rFonts w:ascii="Aptos" w:eastAsia="Aptos" w:hAnsi="Aptos" w:cs="Aptos"/>
          <w:sz w:val="24"/>
          <w:szCs w:val="24"/>
        </w:rPr>
        <w:lastRenderedPageBreak/>
        <w:t xml:space="preserve">emergency stay of removal with the Immigration Court or Board of Immigration Appeals. </w:t>
      </w:r>
    </w:p>
    <w:p w14:paraId="71ED50C4" w14:textId="77777777" w:rsidR="00142495" w:rsidRDefault="00142495" w:rsidP="00142495">
      <w:pPr>
        <w:pStyle w:val="ListParagraph"/>
        <w:spacing w:after="160"/>
        <w:jc w:val="lowKashida"/>
        <w:rPr>
          <w:rFonts w:ascii="Aptos" w:eastAsia="Aptos" w:hAnsi="Aptos" w:cs="Aptos"/>
          <w:sz w:val="24"/>
          <w:szCs w:val="24"/>
        </w:rPr>
      </w:pPr>
    </w:p>
    <w:p w14:paraId="25B512AD" w14:textId="263E44A6" w:rsidR="00142495" w:rsidRPr="00142495" w:rsidRDefault="00142495" w:rsidP="00347052">
      <w:pPr>
        <w:pStyle w:val="ListParagraph"/>
        <w:numPr>
          <w:ilvl w:val="0"/>
          <w:numId w:val="21"/>
        </w:numPr>
        <w:spacing w:after="160"/>
        <w:jc w:val="lowKashida"/>
        <w:rPr>
          <w:rFonts w:ascii="Aptos" w:eastAsia="Aptos" w:hAnsi="Aptos" w:cs="Aptos"/>
          <w:sz w:val="24"/>
          <w:szCs w:val="24"/>
        </w:rPr>
      </w:pPr>
      <w:r>
        <w:rPr>
          <w:rFonts w:ascii="Aptos" w:eastAsia="Aptos" w:hAnsi="Aptos" w:cs="Aptos"/>
          <w:b/>
          <w:bCs/>
          <w:sz w:val="24"/>
          <w:szCs w:val="24"/>
        </w:rPr>
        <w:t>Discuss with your LSNYC mentor if your client is eligible for a bond hearing</w:t>
      </w:r>
    </w:p>
    <w:p w14:paraId="2C073E6B" w14:textId="31A0382F" w:rsidR="00142495" w:rsidRDefault="00142495" w:rsidP="00142495">
      <w:pPr>
        <w:pStyle w:val="ListParagraph"/>
        <w:numPr>
          <w:ilvl w:val="1"/>
          <w:numId w:val="21"/>
        </w:numPr>
        <w:spacing w:after="160"/>
        <w:jc w:val="lowKashida"/>
        <w:rPr>
          <w:rFonts w:ascii="Aptos" w:eastAsia="Aptos" w:hAnsi="Aptos" w:cs="Aptos"/>
          <w:sz w:val="24"/>
          <w:szCs w:val="24"/>
        </w:rPr>
      </w:pPr>
      <w:r>
        <w:rPr>
          <w:rFonts w:ascii="Aptos" w:eastAsia="Aptos" w:hAnsi="Aptos" w:cs="Aptos"/>
          <w:sz w:val="24"/>
          <w:szCs w:val="24"/>
        </w:rPr>
        <w:t>If the client is eligible for a bond hearing, start preparing the following:</w:t>
      </w:r>
    </w:p>
    <w:p w14:paraId="6DB62B0E" w14:textId="1DFC29AD" w:rsidR="00142495" w:rsidRDefault="00142495" w:rsidP="00142495">
      <w:pPr>
        <w:pStyle w:val="ListParagraph"/>
        <w:numPr>
          <w:ilvl w:val="2"/>
          <w:numId w:val="21"/>
        </w:numPr>
        <w:spacing w:after="160"/>
        <w:jc w:val="lowKashida"/>
        <w:rPr>
          <w:rFonts w:ascii="Aptos" w:eastAsia="Aptos" w:hAnsi="Aptos" w:cs="Aptos"/>
          <w:sz w:val="24"/>
          <w:szCs w:val="24"/>
        </w:rPr>
      </w:pPr>
      <w:r>
        <w:rPr>
          <w:rFonts w:ascii="Aptos" w:eastAsia="Aptos" w:hAnsi="Aptos" w:cs="Aptos"/>
          <w:sz w:val="24"/>
          <w:szCs w:val="24"/>
        </w:rPr>
        <w:t xml:space="preserve">Evidence the client is not a flight risk or danger to the community. A quick-start guide and evidence checklist are </w:t>
      </w:r>
      <w:hyperlink r:id="rId27" w:history="1">
        <w:r w:rsidRPr="00142495">
          <w:rPr>
            <w:rStyle w:val="Hyperlink"/>
            <w:rFonts w:ascii="Aptos" w:eastAsia="Aptos" w:hAnsi="Aptos" w:cs="Aptos"/>
            <w:sz w:val="24"/>
            <w:szCs w:val="24"/>
          </w:rPr>
          <w:t>here</w:t>
        </w:r>
      </w:hyperlink>
      <w:r>
        <w:rPr>
          <w:rFonts w:ascii="Aptos" w:eastAsia="Aptos" w:hAnsi="Aptos" w:cs="Aptos"/>
          <w:sz w:val="24"/>
          <w:szCs w:val="24"/>
        </w:rPr>
        <w:t xml:space="preserve">. Helpful guide on preparing this evidence and important issues to consider can be found </w:t>
      </w:r>
      <w:hyperlink r:id="rId28" w:history="1">
        <w:r w:rsidRPr="00142495">
          <w:rPr>
            <w:rStyle w:val="Hyperlink"/>
            <w:rFonts w:ascii="Aptos" w:eastAsia="Aptos" w:hAnsi="Aptos" w:cs="Aptos"/>
            <w:sz w:val="24"/>
            <w:szCs w:val="24"/>
          </w:rPr>
          <w:t>here</w:t>
        </w:r>
      </w:hyperlink>
      <w:r>
        <w:rPr>
          <w:rFonts w:ascii="Aptos" w:eastAsia="Aptos" w:hAnsi="Aptos" w:cs="Aptos"/>
          <w:sz w:val="24"/>
          <w:szCs w:val="24"/>
        </w:rPr>
        <w:t xml:space="preserve">.  </w:t>
      </w:r>
    </w:p>
    <w:p w14:paraId="41447769" w14:textId="2E0C776D" w:rsidR="00142495" w:rsidRDefault="00142495" w:rsidP="00142495">
      <w:pPr>
        <w:pStyle w:val="ListParagraph"/>
        <w:numPr>
          <w:ilvl w:val="2"/>
          <w:numId w:val="21"/>
        </w:numPr>
        <w:spacing w:after="160"/>
        <w:jc w:val="lowKashida"/>
        <w:rPr>
          <w:rFonts w:ascii="Aptos" w:eastAsia="Aptos" w:hAnsi="Aptos" w:cs="Aptos"/>
          <w:sz w:val="24"/>
          <w:szCs w:val="24"/>
        </w:rPr>
      </w:pPr>
      <w:r>
        <w:rPr>
          <w:rFonts w:ascii="Aptos" w:eastAsia="Aptos" w:hAnsi="Aptos" w:cs="Aptos"/>
          <w:sz w:val="24"/>
          <w:szCs w:val="24"/>
        </w:rPr>
        <w:t>Motion for bond hearing to file with the detained docket. Contact your LSNYC mentor for samples.</w:t>
      </w:r>
    </w:p>
    <w:p w14:paraId="77F4FB2E" w14:textId="4F098343" w:rsidR="00142495" w:rsidRDefault="00142495" w:rsidP="00142495">
      <w:pPr>
        <w:pStyle w:val="ListParagraph"/>
        <w:numPr>
          <w:ilvl w:val="2"/>
          <w:numId w:val="21"/>
        </w:numPr>
        <w:spacing w:after="160"/>
        <w:jc w:val="lowKashida"/>
        <w:rPr>
          <w:rFonts w:ascii="Aptos" w:eastAsia="Aptos" w:hAnsi="Aptos" w:cs="Aptos"/>
          <w:sz w:val="24"/>
          <w:szCs w:val="24"/>
        </w:rPr>
      </w:pPr>
      <w:r>
        <w:rPr>
          <w:rFonts w:ascii="Aptos" w:eastAsia="Aptos" w:hAnsi="Aptos" w:cs="Aptos"/>
          <w:sz w:val="24"/>
          <w:szCs w:val="24"/>
        </w:rPr>
        <w:t>Client’s testimony, other witness testimony, and arguments you plan to present at the bond hearing.</w:t>
      </w:r>
      <w:r w:rsidR="008828D5">
        <w:rPr>
          <w:rFonts w:ascii="Aptos" w:eastAsia="Aptos" w:hAnsi="Aptos" w:cs="Aptos"/>
          <w:sz w:val="24"/>
          <w:szCs w:val="24"/>
        </w:rPr>
        <w:t xml:space="preserve"> Guidance on preparing for the bond hearing can be found </w:t>
      </w:r>
      <w:hyperlink r:id="rId29" w:history="1">
        <w:r w:rsidR="008828D5" w:rsidRPr="008828D5">
          <w:rPr>
            <w:rStyle w:val="Hyperlink"/>
            <w:rFonts w:ascii="Aptos" w:eastAsia="Aptos" w:hAnsi="Aptos" w:cs="Aptos"/>
            <w:sz w:val="24"/>
            <w:szCs w:val="24"/>
          </w:rPr>
          <w:t>here</w:t>
        </w:r>
      </w:hyperlink>
      <w:r w:rsidR="008828D5">
        <w:rPr>
          <w:rFonts w:ascii="Aptos" w:eastAsia="Aptos" w:hAnsi="Aptos" w:cs="Aptos"/>
          <w:sz w:val="24"/>
          <w:szCs w:val="24"/>
        </w:rPr>
        <w:t>.</w:t>
      </w:r>
    </w:p>
    <w:p w14:paraId="1E3D1873" w14:textId="77777777" w:rsidR="00142495" w:rsidRDefault="00142495" w:rsidP="00142495">
      <w:pPr>
        <w:spacing w:after="160"/>
        <w:jc w:val="lowKashida"/>
        <w:rPr>
          <w:rFonts w:ascii="Aptos" w:eastAsia="Aptos" w:hAnsi="Aptos" w:cs="Aptos"/>
          <w:sz w:val="24"/>
          <w:szCs w:val="24"/>
        </w:rPr>
      </w:pPr>
    </w:p>
    <w:sectPr w:rsidR="00142495" w:rsidSect="0054090F">
      <w:headerReference w:type="default" r:id="rId30"/>
      <w:footerReference w:type="default" r:id="rId31"/>
      <w:pgSz w:w="12240" w:h="15840"/>
      <w:pgMar w:top="994"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32E1" w14:textId="77777777" w:rsidR="0080658E" w:rsidRDefault="0080658E">
      <w:pPr>
        <w:spacing w:after="0" w:line="240" w:lineRule="auto"/>
      </w:pPr>
      <w:r>
        <w:separator/>
      </w:r>
    </w:p>
  </w:endnote>
  <w:endnote w:type="continuationSeparator" w:id="0">
    <w:p w14:paraId="5AFCAA18" w14:textId="77777777" w:rsidR="0080658E" w:rsidRDefault="0080658E">
      <w:pPr>
        <w:spacing w:after="0" w:line="240" w:lineRule="auto"/>
      </w:pPr>
      <w:r>
        <w:continuationSeparator/>
      </w:r>
    </w:p>
  </w:endnote>
  <w:endnote w:type="continuationNotice" w:id="1">
    <w:p w14:paraId="35888E78" w14:textId="77777777" w:rsidR="0080658E" w:rsidRDefault="00806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1560"/>
      <w:docPartObj>
        <w:docPartGallery w:val="Page Numbers (Bottom of Page)"/>
        <w:docPartUnique/>
      </w:docPartObj>
    </w:sdtPr>
    <w:sdtEndPr>
      <w:rPr>
        <w:noProof/>
      </w:rPr>
    </w:sdtEndPr>
    <w:sdtContent>
      <w:p w14:paraId="1E6F04F1" w14:textId="77777777" w:rsidR="00696B0A" w:rsidRDefault="009A2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D4BB2" w14:textId="77777777" w:rsidR="00696B0A" w:rsidRDefault="00696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E025" w14:textId="77777777" w:rsidR="0080658E" w:rsidRDefault="0080658E">
      <w:pPr>
        <w:spacing w:after="0" w:line="240" w:lineRule="auto"/>
      </w:pPr>
      <w:r>
        <w:separator/>
      </w:r>
    </w:p>
  </w:footnote>
  <w:footnote w:type="continuationSeparator" w:id="0">
    <w:p w14:paraId="40ED915B" w14:textId="77777777" w:rsidR="0080658E" w:rsidRDefault="0080658E">
      <w:pPr>
        <w:spacing w:after="0" w:line="240" w:lineRule="auto"/>
      </w:pPr>
      <w:r>
        <w:continuationSeparator/>
      </w:r>
    </w:p>
  </w:footnote>
  <w:footnote w:type="continuationNotice" w:id="1">
    <w:p w14:paraId="6E575EE8" w14:textId="77777777" w:rsidR="0080658E" w:rsidRDefault="00806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5442" w14:textId="7923DBBE" w:rsidR="00696B0A" w:rsidRPr="00323E9E" w:rsidRDefault="34BDB1D1" w:rsidP="00323E9E">
    <w:pPr>
      <w:pStyle w:val="Header"/>
    </w:pPr>
    <w:r>
      <w:rPr>
        <w:noProof/>
      </w:rPr>
      <w:drawing>
        <wp:inline distT="0" distB="0" distL="0" distR="0" wp14:anchorId="6E6D50B4" wp14:editId="377801C3">
          <wp:extent cx="1562180" cy="1219263"/>
          <wp:effectExtent l="0" t="0" r="0" b="0"/>
          <wp:docPr id="21160814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81436" name=""/>
                  <pic:cNvPicPr/>
                </pic:nvPicPr>
                <pic:blipFill>
                  <a:blip r:embed="rId1">
                    <a:extLst>
                      <a:ext uri="{28A0092B-C50C-407E-A947-70E740481C1C}">
                        <a14:useLocalDpi xmlns:a14="http://schemas.microsoft.com/office/drawing/2010/main" val="0"/>
                      </a:ext>
                    </a:extLst>
                  </a:blip>
                  <a:stretch>
                    <a:fillRect/>
                  </a:stretch>
                </pic:blipFill>
                <pic:spPr>
                  <a:xfrm>
                    <a:off x="0" y="0"/>
                    <a:ext cx="1562180" cy="1219263"/>
                  </a:xfrm>
                  <a:prstGeom prst="rect">
                    <a:avLst/>
                  </a:prstGeom>
                </pic:spPr>
              </pic:pic>
            </a:graphicData>
          </a:graphic>
        </wp:inline>
      </w:drawing>
    </w:r>
  </w:p>
  <w:p w14:paraId="2C871EAF" w14:textId="63C0C086" w:rsidR="34BDB1D1" w:rsidRDefault="34BDB1D1" w:rsidP="34BDB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E0B"/>
    <w:multiLevelType w:val="hybridMultilevel"/>
    <w:tmpl w:val="FC6EAD2C"/>
    <w:lvl w:ilvl="0" w:tplc="1B4236FA">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78DE7"/>
    <w:multiLevelType w:val="hybridMultilevel"/>
    <w:tmpl w:val="48AE9FA2"/>
    <w:lvl w:ilvl="0" w:tplc="956CCA86">
      <w:start w:val="1"/>
      <w:numFmt w:val="bullet"/>
      <w:lvlText w:val=""/>
      <w:lvlJc w:val="left"/>
      <w:pPr>
        <w:ind w:left="2160" w:hanging="360"/>
      </w:pPr>
      <w:rPr>
        <w:rFonts w:ascii="Symbol" w:hAnsi="Symbol" w:hint="default"/>
      </w:rPr>
    </w:lvl>
    <w:lvl w:ilvl="1" w:tplc="1B4236FA">
      <w:start w:val="1"/>
      <w:numFmt w:val="bullet"/>
      <w:lvlText w:val="o"/>
      <w:lvlJc w:val="left"/>
      <w:pPr>
        <w:ind w:left="2880" w:hanging="360"/>
      </w:pPr>
      <w:rPr>
        <w:rFonts w:ascii="Courier New" w:hAnsi="Courier New" w:hint="default"/>
      </w:rPr>
    </w:lvl>
    <w:lvl w:ilvl="2" w:tplc="9C4A4652">
      <w:start w:val="1"/>
      <w:numFmt w:val="bullet"/>
      <w:lvlText w:val=""/>
      <w:lvlJc w:val="left"/>
      <w:pPr>
        <w:ind w:left="3600" w:hanging="360"/>
      </w:pPr>
      <w:rPr>
        <w:rFonts w:ascii="Wingdings" w:hAnsi="Wingdings" w:hint="default"/>
      </w:rPr>
    </w:lvl>
    <w:lvl w:ilvl="3" w:tplc="318C17E8">
      <w:start w:val="1"/>
      <w:numFmt w:val="bullet"/>
      <w:lvlText w:val=""/>
      <w:lvlJc w:val="left"/>
      <w:pPr>
        <w:ind w:left="4320" w:hanging="360"/>
      </w:pPr>
      <w:rPr>
        <w:rFonts w:ascii="Symbol" w:hAnsi="Symbol" w:hint="default"/>
      </w:rPr>
    </w:lvl>
    <w:lvl w:ilvl="4" w:tplc="9B2C4DFC">
      <w:start w:val="1"/>
      <w:numFmt w:val="bullet"/>
      <w:lvlText w:val="o"/>
      <w:lvlJc w:val="left"/>
      <w:pPr>
        <w:ind w:left="5040" w:hanging="360"/>
      </w:pPr>
      <w:rPr>
        <w:rFonts w:ascii="Courier New" w:hAnsi="Courier New" w:hint="default"/>
      </w:rPr>
    </w:lvl>
    <w:lvl w:ilvl="5" w:tplc="3B463D56">
      <w:start w:val="1"/>
      <w:numFmt w:val="bullet"/>
      <w:lvlText w:val=""/>
      <w:lvlJc w:val="left"/>
      <w:pPr>
        <w:ind w:left="5760" w:hanging="360"/>
      </w:pPr>
      <w:rPr>
        <w:rFonts w:ascii="Wingdings" w:hAnsi="Wingdings" w:hint="default"/>
      </w:rPr>
    </w:lvl>
    <w:lvl w:ilvl="6" w:tplc="74C63CC4">
      <w:start w:val="1"/>
      <w:numFmt w:val="bullet"/>
      <w:lvlText w:val=""/>
      <w:lvlJc w:val="left"/>
      <w:pPr>
        <w:ind w:left="6480" w:hanging="360"/>
      </w:pPr>
      <w:rPr>
        <w:rFonts w:ascii="Symbol" w:hAnsi="Symbol" w:hint="default"/>
      </w:rPr>
    </w:lvl>
    <w:lvl w:ilvl="7" w:tplc="7AC2C7FE">
      <w:start w:val="1"/>
      <w:numFmt w:val="bullet"/>
      <w:lvlText w:val="o"/>
      <w:lvlJc w:val="left"/>
      <w:pPr>
        <w:ind w:left="7200" w:hanging="360"/>
      </w:pPr>
      <w:rPr>
        <w:rFonts w:ascii="Courier New" w:hAnsi="Courier New" w:hint="default"/>
      </w:rPr>
    </w:lvl>
    <w:lvl w:ilvl="8" w:tplc="F4FAD9F6">
      <w:start w:val="1"/>
      <w:numFmt w:val="bullet"/>
      <w:lvlText w:val=""/>
      <w:lvlJc w:val="left"/>
      <w:pPr>
        <w:ind w:left="7920" w:hanging="360"/>
      </w:pPr>
      <w:rPr>
        <w:rFonts w:ascii="Wingdings" w:hAnsi="Wingdings" w:hint="default"/>
      </w:rPr>
    </w:lvl>
  </w:abstractNum>
  <w:abstractNum w:abstractNumId="2" w15:restartNumberingAfterBreak="0">
    <w:nsid w:val="0D6F05DC"/>
    <w:multiLevelType w:val="hybridMultilevel"/>
    <w:tmpl w:val="02AA8C1C"/>
    <w:lvl w:ilvl="0" w:tplc="FFFFFFFF">
      <w:start w:val="1"/>
      <w:numFmt w:val="bullet"/>
      <w:lvlText w:val=""/>
      <w:lvlJc w:val="left"/>
      <w:pPr>
        <w:ind w:left="1440" w:hanging="360"/>
      </w:pPr>
      <w:rPr>
        <w:rFonts w:ascii="Wingdings" w:hAnsi="Wingdings" w:hint="default"/>
        <w:b w:val="0"/>
        <w:color w:val="000000" w:themeColor="text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611309"/>
    <w:multiLevelType w:val="hybridMultilevel"/>
    <w:tmpl w:val="062E77A4"/>
    <w:lvl w:ilvl="0" w:tplc="FFFFFFFF">
      <w:start w:val="1"/>
      <w:numFmt w:val="bullet"/>
      <w:lvlText w:val=""/>
      <w:lvlJc w:val="left"/>
      <w:pPr>
        <w:ind w:left="810" w:hanging="360"/>
      </w:pPr>
      <w:rPr>
        <w:rFonts w:ascii="Wingdings" w:hAnsi="Wingdings" w:hint="default"/>
      </w:rPr>
    </w:lvl>
    <w:lvl w:ilvl="1" w:tplc="FFFFFFFF">
      <w:start w:val="1"/>
      <w:numFmt w:val="bullet"/>
      <w:lvlText w:val=""/>
      <w:lvlJc w:val="left"/>
      <w:pPr>
        <w:ind w:left="1530" w:hanging="360"/>
      </w:pPr>
      <w:rPr>
        <w:rFonts w:ascii="Symbol" w:hAnsi="Symbol" w:hint="default"/>
      </w:rPr>
    </w:lvl>
    <w:lvl w:ilvl="2" w:tplc="FFFFFFFF">
      <w:start w:val="1"/>
      <w:numFmt w:val="lowerRoman"/>
      <w:lvlText w:val="%3."/>
      <w:lvlJc w:val="right"/>
      <w:pPr>
        <w:ind w:left="2250" w:hanging="180"/>
      </w:p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1440" w:hanging="360"/>
      </w:pPr>
      <w:rPr>
        <w:rFonts w:ascii="Courier New" w:hAnsi="Courier New" w:cs="Courier New" w:hint="default"/>
      </w:rPr>
    </w:lvl>
    <w:lvl w:ilvl="5" w:tplc="FFFFFFFF">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15064A86"/>
    <w:multiLevelType w:val="hybridMultilevel"/>
    <w:tmpl w:val="57AE44A0"/>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345B1"/>
    <w:multiLevelType w:val="hybridMultilevel"/>
    <w:tmpl w:val="CB46E85E"/>
    <w:lvl w:ilvl="0" w:tplc="1450842E">
      <w:start w:val="1"/>
      <w:numFmt w:val="bullet"/>
      <w:lvlText w:val=""/>
      <w:lvlJc w:val="left"/>
      <w:pPr>
        <w:ind w:left="2160" w:hanging="360"/>
      </w:pPr>
      <w:rPr>
        <w:rFonts w:ascii="Symbol" w:hAnsi="Symbol" w:hint="default"/>
      </w:rPr>
    </w:lvl>
    <w:lvl w:ilvl="1" w:tplc="39665296">
      <w:start w:val="1"/>
      <w:numFmt w:val="bullet"/>
      <w:lvlText w:val="o"/>
      <w:lvlJc w:val="left"/>
      <w:pPr>
        <w:ind w:left="2880" w:hanging="360"/>
      </w:pPr>
      <w:rPr>
        <w:rFonts w:ascii="Courier New" w:hAnsi="Courier New" w:hint="default"/>
      </w:rPr>
    </w:lvl>
    <w:lvl w:ilvl="2" w:tplc="997E0652">
      <w:start w:val="1"/>
      <w:numFmt w:val="bullet"/>
      <w:lvlText w:val=""/>
      <w:lvlJc w:val="left"/>
      <w:pPr>
        <w:ind w:left="3600" w:hanging="360"/>
      </w:pPr>
      <w:rPr>
        <w:rFonts w:ascii="Wingdings" w:hAnsi="Wingdings" w:hint="default"/>
      </w:rPr>
    </w:lvl>
    <w:lvl w:ilvl="3" w:tplc="F40402A0">
      <w:start w:val="1"/>
      <w:numFmt w:val="bullet"/>
      <w:lvlText w:val=""/>
      <w:lvlJc w:val="left"/>
      <w:pPr>
        <w:ind w:left="4320" w:hanging="360"/>
      </w:pPr>
      <w:rPr>
        <w:rFonts w:ascii="Symbol" w:hAnsi="Symbol" w:hint="default"/>
      </w:rPr>
    </w:lvl>
    <w:lvl w:ilvl="4" w:tplc="FC480A66">
      <w:start w:val="1"/>
      <w:numFmt w:val="bullet"/>
      <w:lvlText w:val="o"/>
      <w:lvlJc w:val="left"/>
      <w:pPr>
        <w:ind w:left="5040" w:hanging="360"/>
      </w:pPr>
      <w:rPr>
        <w:rFonts w:ascii="Courier New" w:hAnsi="Courier New" w:hint="default"/>
      </w:rPr>
    </w:lvl>
    <w:lvl w:ilvl="5" w:tplc="5AB2D386">
      <w:start w:val="1"/>
      <w:numFmt w:val="bullet"/>
      <w:lvlText w:val=""/>
      <w:lvlJc w:val="left"/>
      <w:pPr>
        <w:ind w:left="5760" w:hanging="360"/>
      </w:pPr>
      <w:rPr>
        <w:rFonts w:ascii="Wingdings" w:hAnsi="Wingdings" w:hint="default"/>
      </w:rPr>
    </w:lvl>
    <w:lvl w:ilvl="6" w:tplc="64825104">
      <w:start w:val="1"/>
      <w:numFmt w:val="bullet"/>
      <w:lvlText w:val=""/>
      <w:lvlJc w:val="left"/>
      <w:pPr>
        <w:ind w:left="6480" w:hanging="360"/>
      </w:pPr>
      <w:rPr>
        <w:rFonts w:ascii="Symbol" w:hAnsi="Symbol" w:hint="default"/>
      </w:rPr>
    </w:lvl>
    <w:lvl w:ilvl="7" w:tplc="6FE04BA0">
      <w:start w:val="1"/>
      <w:numFmt w:val="bullet"/>
      <w:lvlText w:val="o"/>
      <w:lvlJc w:val="left"/>
      <w:pPr>
        <w:ind w:left="7200" w:hanging="360"/>
      </w:pPr>
      <w:rPr>
        <w:rFonts w:ascii="Courier New" w:hAnsi="Courier New" w:hint="default"/>
      </w:rPr>
    </w:lvl>
    <w:lvl w:ilvl="8" w:tplc="CAD04564">
      <w:start w:val="1"/>
      <w:numFmt w:val="bullet"/>
      <w:lvlText w:val=""/>
      <w:lvlJc w:val="left"/>
      <w:pPr>
        <w:ind w:left="7920" w:hanging="360"/>
      </w:pPr>
      <w:rPr>
        <w:rFonts w:ascii="Wingdings" w:hAnsi="Wingdings" w:hint="default"/>
      </w:rPr>
    </w:lvl>
  </w:abstractNum>
  <w:abstractNum w:abstractNumId="6" w15:restartNumberingAfterBreak="0">
    <w:nsid w:val="1C61679D"/>
    <w:multiLevelType w:val="hybridMultilevel"/>
    <w:tmpl w:val="078A848C"/>
    <w:lvl w:ilvl="0" w:tplc="8A8C9ADE">
      <w:start w:val="1"/>
      <w:numFmt w:val="bullet"/>
      <w:lvlText w:val=""/>
      <w:lvlJc w:val="left"/>
      <w:pPr>
        <w:ind w:left="720" w:hanging="360"/>
      </w:pPr>
      <w:rPr>
        <w:rFonts w:ascii="Wingdings" w:hAnsi="Wingdings" w:hint="default"/>
      </w:rPr>
    </w:lvl>
    <w:lvl w:ilvl="1" w:tplc="C34A9588">
      <w:start w:val="1"/>
      <w:numFmt w:val="bullet"/>
      <w:lvlText w:val=""/>
      <w:lvlJc w:val="left"/>
      <w:pPr>
        <w:ind w:left="1440" w:hanging="360"/>
      </w:pPr>
      <w:rPr>
        <w:rFonts w:ascii="Symbol" w:hAnsi="Symbol" w:hint="default"/>
      </w:rPr>
    </w:lvl>
    <w:lvl w:ilvl="2" w:tplc="153617E0">
      <w:start w:val="1"/>
      <w:numFmt w:val="bullet"/>
      <w:lvlText w:val=""/>
      <w:lvlJc w:val="left"/>
      <w:pPr>
        <w:ind w:left="2160" w:hanging="360"/>
      </w:pPr>
      <w:rPr>
        <w:rFonts w:ascii="Wingdings" w:hAnsi="Wingdings" w:hint="default"/>
      </w:rPr>
    </w:lvl>
    <w:lvl w:ilvl="3" w:tplc="5E0C7D30">
      <w:start w:val="1"/>
      <w:numFmt w:val="bullet"/>
      <w:lvlText w:val=""/>
      <w:lvlJc w:val="left"/>
      <w:pPr>
        <w:ind w:left="2880" w:hanging="360"/>
      </w:pPr>
      <w:rPr>
        <w:rFonts w:ascii="Symbol" w:hAnsi="Symbol" w:hint="default"/>
      </w:rPr>
    </w:lvl>
    <w:lvl w:ilvl="4" w:tplc="F6524E90">
      <w:start w:val="1"/>
      <w:numFmt w:val="bullet"/>
      <w:lvlText w:val="o"/>
      <w:lvlJc w:val="left"/>
      <w:pPr>
        <w:ind w:left="3600" w:hanging="360"/>
      </w:pPr>
      <w:rPr>
        <w:rFonts w:ascii="Courier New" w:hAnsi="Courier New" w:hint="default"/>
      </w:rPr>
    </w:lvl>
    <w:lvl w:ilvl="5" w:tplc="403EE47A">
      <w:start w:val="1"/>
      <w:numFmt w:val="bullet"/>
      <w:lvlText w:val=""/>
      <w:lvlJc w:val="left"/>
      <w:pPr>
        <w:ind w:left="4320" w:hanging="360"/>
      </w:pPr>
      <w:rPr>
        <w:rFonts w:ascii="Wingdings" w:hAnsi="Wingdings" w:hint="default"/>
      </w:rPr>
    </w:lvl>
    <w:lvl w:ilvl="6" w:tplc="A6EACE3A">
      <w:start w:val="1"/>
      <w:numFmt w:val="bullet"/>
      <w:lvlText w:val=""/>
      <w:lvlJc w:val="left"/>
      <w:pPr>
        <w:ind w:left="5040" w:hanging="360"/>
      </w:pPr>
      <w:rPr>
        <w:rFonts w:ascii="Symbol" w:hAnsi="Symbol" w:hint="default"/>
      </w:rPr>
    </w:lvl>
    <w:lvl w:ilvl="7" w:tplc="2B8E4CDC">
      <w:start w:val="1"/>
      <w:numFmt w:val="bullet"/>
      <w:lvlText w:val="o"/>
      <w:lvlJc w:val="left"/>
      <w:pPr>
        <w:ind w:left="5760" w:hanging="360"/>
      </w:pPr>
      <w:rPr>
        <w:rFonts w:ascii="Courier New" w:hAnsi="Courier New" w:hint="default"/>
      </w:rPr>
    </w:lvl>
    <w:lvl w:ilvl="8" w:tplc="08A63568">
      <w:start w:val="1"/>
      <w:numFmt w:val="bullet"/>
      <w:lvlText w:val=""/>
      <w:lvlJc w:val="left"/>
      <w:pPr>
        <w:ind w:left="6480" w:hanging="360"/>
      </w:pPr>
      <w:rPr>
        <w:rFonts w:ascii="Wingdings" w:hAnsi="Wingdings" w:hint="default"/>
      </w:rPr>
    </w:lvl>
  </w:abstractNum>
  <w:abstractNum w:abstractNumId="7" w15:restartNumberingAfterBreak="0">
    <w:nsid w:val="28D6504F"/>
    <w:multiLevelType w:val="hybridMultilevel"/>
    <w:tmpl w:val="BE7C31E4"/>
    <w:lvl w:ilvl="0" w:tplc="FFFFFFFF">
      <w:start w:val="1"/>
      <w:numFmt w:val="bullet"/>
      <w:lvlText w:val=""/>
      <w:lvlJc w:val="left"/>
      <w:pPr>
        <w:ind w:left="810" w:hanging="360"/>
      </w:pPr>
      <w:rPr>
        <w:rFonts w:ascii="Wingdings" w:hAnsi="Wingdings" w:hint="default"/>
        <w:b w:val="0"/>
        <w:color w:val="000000" w:themeColor="text1"/>
      </w:rPr>
    </w:lvl>
    <w:lvl w:ilvl="1" w:tplc="0409000F">
      <w:start w:val="1"/>
      <w:numFmt w:val="decimal"/>
      <w:lvlText w:val="%2."/>
      <w:lvlJc w:val="left"/>
      <w:pPr>
        <w:ind w:left="1530" w:hanging="360"/>
      </w:pPr>
    </w:lvl>
    <w:lvl w:ilvl="2" w:tplc="692EA690">
      <w:start w:val="1"/>
      <w:numFmt w:val="lowerRoman"/>
      <w:lvlText w:val="%3."/>
      <w:lvlJc w:val="right"/>
      <w:pPr>
        <w:ind w:left="1170" w:hanging="180"/>
      </w:pPr>
      <w:rPr>
        <w:b w:val="0"/>
        <w:bCs/>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B6739EB"/>
    <w:multiLevelType w:val="hybridMultilevel"/>
    <w:tmpl w:val="5F780B9A"/>
    <w:lvl w:ilvl="0" w:tplc="70421778">
      <w:start w:val="1"/>
      <w:numFmt w:val="bullet"/>
      <w:lvlText w:val=""/>
      <w:lvlJc w:val="left"/>
      <w:pPr>
        <w:tabs>
          <w:tab w:val="num" w:pos="720"/>
        </w:tabs>
        <w:ind w:left="720" w:hanging="360"/>
      </w:pPr>
      <w:rPr>
        <w:rFonts w:ascii="Wingdings" w:hAnsi="Wingdings" w:hint="default"/>
      </w:rPr>
    </w:lvl>
    <w:lvl w:ilvl="1" w:tplc="D79875C8" w:tentative="1">
      <w:start w:val="1"/>
      <w:numFmt w:val="bullet"/>
      <w:lvlText w:val=""/>
      <w:lvlJc w:val="left"/>
      <w:pPr>
        <w:tabs>
          <w:tab w:val="num" w:pos="1440"/>
        </w:tabs>
        <w:ind w:left="1440" w:hanging="360"/>
      </w:pPr>
      <w:rPr>
        <w:rFonts w:ascii="Wingdings" w:hAnsi="Wingdings" w:hint="default"/>
      </w:rPr>
    </w:lvl>
    <w:lvl w:ilvl="2" w:tplc="FDDED8A8" w:tentative="1">
      <w:start w:val="1"/>
      <w:numFmt w:val="bullet"/>
      <w:lvlText w:val=""/>
      <w:lvlJc w:val="left"/>
      <w:pPr>
        <w:tabs>
          <w:tab w:val="num" w:pos="2160"/>
        </w:tabs>
        <w:ind w:left="2160" w:hanging="360"/>
      </w:pPr>
      <w:rPr>
        <w:rFonts w:ascii="Wingdings" w:hAnsi="Wingdings" w:hint="default"/>
      </w:rPr>
    </w:lvl>
    <w:lvl w:ilvl="3" w:tplc="5FFCB2C2" w:tentative="1">
      <w:start w:val="1"/>
      <w:numFmt w:val="bullet"/>
      <w:lvlText w:val=""/>
      <w:lvlJc w:val="left"/>
      <w:pPr>
        <w:tabs>
          <w:tab w:val="num" w:pos="2880"/>
        </w:tabs>
        <w:ind w:left="2880" w:hanging="360"/>
      </w:pPr>
      <w:rPr>
        <w:rFonts w:ascii="Wingdings" w:hAnsi="Wingdings" w:hint="default"/>
      </w:rPr>
    </w:lvl>
    <w:lvl w:ilvl="4" w:tplc="3372F1F8" w:tentative="1">
      <w:start w:val="1"/>
      <w:numFmt w:val="bullet"/>
      <w:lvlText w:val=""/>
      <w:lvlJc w:val="left"/>
      <w:pPr>
        <w:tabs>
          <w:tab w:val="num" w:pos="3600"/>
        </w:tabs>
        <w:ind w:left="3600" w:hanging="360"/>
      </w:pPr>
      <w:rPr>
        <w:rFonts w:ascii="Wingdings" w:hAnsi="Wingdings" w:hint="default"/>
      </w:rPr>
    </w:lvl>
    <w:lvl w:ilvl="5" w:tplc="40E643C8" w:tentative="1">
      <w:start w:val="1"/>
      <w:numFmt w:val="bullet"/>
      <w:lvlText w:val=""/>
      <w:lvlJc w:val="left"/>
      <w:pPr>
        <w:tabs>
          <w:tab w:val="num" w:pos="4320"/>
        </w:tabs>
        <w:ind w:left="4320" w:hanging="360"/>
      </w:pPr>
      <w:rPr>
        <w:rFonts w:ascii="Wingdings" w:hAnsi="Wingdings" w:hint="default"/>
      </w:rPr>
    </w:lvl>
    <w:lvl w:ilvl="6" w:tplc="E49E0C64" w:tentative="1">
      <w:start w:val="1"/>
      <w:numFmt w:val="bullet"/>
      <w:lvlText w:val=""/>
      <w:lvlJc w:val="left"/>
      <w:pPr>
        <w:tabs>
          <w:tab w:val="num" w:pos="5040"/>
        </w:tabs>
        <w:ind w:left="5040" w:hanging="360"/>
      </w:pPr>
      <w:rPr>
        <w:rFonts w:ascii="Wingdings" w:hAnsi="Wingdings" w:hint="default"/>
      </w:rPr>
    </w:lvl>
    <w:lvl w:ilvl="7" w:tplc="A4E8E9DA" w:tentative="1">
      <w:start w:val="1"/>
      <w:numFmt w:val="bullet"/>
      <w:lvlText w:val=""/>
      <w:lvlJc w:val="left"/>
      <w:pPr>
        <w:tabs>
          <w:tab w:val="num" w:pos="5760"/>
        </w:tabs>
        <w:ind w:left="5760" w:hanging="360"/>
      </w:pPr>
      <w:rPr>
        <w:rFonts w:ascii="Wingdings" w:hAnsi="Wingdings" w:hint="default"/>
      </w:rPr>
    </w:lvl>
    <w:lvl w:ilvl="8" w:tplc="DBF4D1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BA319"/>
    <w:multiLevelType w:val="hybridMultilevel"/>
    <w:tmpl w:val="E5C6A11C"/>
    <w:lvl w:ilvl="0" w:tplc="5DB20814">
      <w:start w:val="1"/>
      <w:numFmt w:val="bullet"/>
      <w:lvlText w:val=""/>
      <w:lvlJc w:val="left"/>
      <w:pPr>
        <w:ind w:left="1080" w:hanging="360"/>
      </w:pPr>
      <w:rPr>
        <w:rFonts w:ascii="Symbol" w:hAnsi="Symbol" w:hint="default"/>
      </w:rPr>
    </w:lvl>
    <w:lvl w:ilvl="1" w:tplc="5A4EF8D0">
      <w:start w:val="1"/>
      <w:numFmt w:val="bullet"/>
      <w:lvlText w:val="o"/>
      <w:lvlJc w:val="left"/>
      <w:pPr>
        <w:ind w:left="1800" w:hanging="360"/>
      </w:pPr>
      <w:rPr>
        <w:rFonts w:ascii="Courier New" w:hAnsi="Courier New" w:hint="default"/>
      </w:rPr>
    </w:lvl>
    <w:lvl w:ilvl="2" w:tplc="D4488FF6">
      <w:start w:val="1"/>
      <w:numFmt w:val="lowerRoman"/>
      <w:lvlText w:val="%3."/>
      <w:lvlJc w:val="right"/>
      <w:pPr>
        <w:ind w:left="2520" w:hanging="180"/>
      </w:pPr>
    </w:lvl>
    <w:lvl w:ilvl="3" w:tplc="4B92811C">
      <w:start w:val="1"/>
      <w:numFmt w:val="decimal"/>
      <w:lvlText w:val="%4."/>
      <w:lvlJc w:val="left"/>
      <w:pPr>
        <w:ind w:left="3240" w:hanging="360"/>
      </w:pPr>
    </w:lvl>
    <w:lvl w:ilvl="4" w:tplc="72BC2202">
      <w:start w:val="1"/>
      <w:numFmt w:val="lowerLetter"/>
      <w:lvlText w:val="%5."/>
      <w:lvlJc w:val="left"/>
      <w:pPr>
        <w:ind w:left="3960" w:hanging="360"/>
      </w:pPr>
    </w:lvl>
    <w:lvl w:ilvl="5" w:tplc="EFA4E814">
      <w:start w:val="1"/>
      <w:numFmt w:val="lowerRoman"/>
      <w:lvlText w:val="%6."/>
      <w:lvlJc w:val="right"/>
      <w:pPr>
        <w:ind w:left="4680" w:hanging="180"/>
      </w:pPr>
    </w:lvl>
    <w:lvl w:ilvl="6" w:tplc="F7B8E622">
      <w:start w:val="1"/>
      <w:numFmt w:val="decimal"/>
      <w:lvlText w:val="%7."/>
      <w:lvlJc w:val="left"/>
      <w:pPr>
        <w:ind w:left="5400" w:hanging="360"/>
      </w:pPr>
    </w:lvl>
    <w:lvl w:ilvl="7" w:tplc="30349136">
      <w:start w:val="1"/>
      <w:numFmt w:val="lowerLetter"/>
      <w:lvlText w:val="%8."/>
      <w:lvlJc w:val="left"/>
      <w:pPr>
        <w:ind w:left="6120" w:hanging="360"/>
      </w:pPr>
    </w:lvl>
    <w:lvl w:ilvl="8" w:tplc="31D87DCE">
      <w:start w:val="1"/>
      <w:numFmt w:val="lowerRoman"/>
      <w:lvlText w:val="%9."/>
      <w:lvlJc w:val="right"/>
      <w:pPr>
        <w:ind w:left="6840" w:hanging="180"/>
      </w:pPr>
    </w:lvl>
  </w:abstractNum>
  <w:abstractNum w:abstractNumId="10" w15:restartNumberingAfterBreak="0">
    <w:nsid w:val="2E0E7B97"/>
    <w:multiLevelType w:val="hybridMultilevel"/>
    <w:tmpl w:val="15BC4914"/>
    <w:lvl w:ilvl="0" w:tplc="FFFFFFFF">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07629"/>
    <w:multiLevelType w:val="hybridMultilevel"/>
    <w:tmpl w:val="55CCCBD6"/>
    <w:lvl w:ilvl="0" w:tplc="8EDCEF80">
      <w:start w:val="1"/>
      <w:numFmt w:val="bullet"/>
      <w:lvlText w:val=""/>
      <w:lvlJc w:val="left"/>
      <w:pPr>
        <w:ind w:left="2160" w:hanging="360"/>
      </w:pPr>
      <w:rPr>
        <w:rFonts w:ascii="Symbol" w:hAnsi="Symbol" w:hint="default"/>
      </w:rPr>
    </w:lvl>
    <w:lvl w:ilvl="1" w:tplc="C22A7E4C">
      <w:start w:val="1"/>
      <w:numFmt w:val="bullet"/>
      <w:lvlText w:val="o"/>
      <w:lvlJc w:val="left"/>
      <w:pPr>
        <w:ind w:left="2880" w:hanging="360"/>
      </w:pPr>
      <w:rPr>
        <w:rFonts w:ascii="Courier New" w:hAnsi="Courier New" w:hint="default"/>
      </w:rPr>
    </w:lvl>
    <w:lvl w:ilvl="2" w:tplc="A5E02044">
      <w:start w:val="1"/>
      <w:numFmt w:val="bullet"/>
      <w:lvlText w:val=""/>
      <w:lvlJc w:val="left"/>
      <w:pPr>
        <w:ind w:left="3600" w:hanging="360"/>
      </w:pPr>
      <w:rPr>
        <w:rFonts w:ascii="Wingdings" w:hAnsi="Wingdings" w:hint="default"/>
      </w:rPr>
    </w:lvl>
    <w:lvl w:ilvl="3" w:tplc="3F80A6B2">
      <w:start w:val="1"/>
      <w:numFmt w:val="bullet"/>
      <w:lvlText w:val=""/>
      <w:lvlJc w:val="left"/>
      <w:pPr>
        <w:ind w:left="4320" w:hanging="360"/>
      </w:pPr>
      <w:rPr>
        <w:rFonts w:ascii="Symbol" w:hAnsi="Symbol" w:hint="default"/>
      </w:rPr>
    </w:lvl>
    <w:lvl w:ilvl="4" w:tplc="948AF90A">
      <w:start w:val="1"/>
      <w:numFmt w:val="bullet"/>
      <w:lvlText w:val="o"/>
      <w:lvlJc w:val="left"/>
      <w:pPr>
        <w:ind w:left="5040" w:hanging="360"/>
      </w:pPr>
      <w:rPr>
        <w:rFonts w:ascii="Courier New" w:hAnsi="Courier New" w:hint="default"/>
      </w:rPr>
    </w:lvl>
    <w:lvl w:ilvl="5" w:tplc="89643208">
      <w:start w:val="1"/>
      <w:numFmt w:val="bullet"/>
      <w:lvlText w:val=""/>
      <w:lvlJc w:val="left"/>
      <w:pPr>
        <w:ind w:left="5760" w:hanging="360"/>
      </w:pPr>
      <w:rPr>
        <w:rFonts w:ascii="Wingdings" w:hAnsi="Wingdings" w:hint="default"/>
      </w:rPr>
    </w:lvl>
    <w:lvl w:ilvl="6" w:tplc="E0826BBC">
      <w:start w:val="1"/>
      <w:numFmt w:val="bullet"/>
      <w:lvlText w:val=""/>
      <w:lvlJc w:val="left"/>
      <w:pPr>
        <w:ind w:left="6480" w:hanging="360"/>
      </w:pPr>
      <w:rPr>
        <w:rFonts w:ascii="Symbol" w:hAnsi="Symbol" w:hint="default"/>
      </w:rPr>
    </w:lvl>
    <w:lvl w:ilvl="7" w:tplc="A7781DD8">
      <w:start w:val="1"/>
      <w:numFmt w:val="bullet"/>
      <w:lvlText w:val="o"/>
      <w:lvlJc w:val="left"/>
      <w:pPr>
        <w:ind w:left="7200" w:hanging="360"/>
      </w:pPr>
      <w:rPr>
        <w:rFonts w:ascii="Courier New" w:hAnsi="Courier New" w:hint="default"/>
      </w:rPr>
    </w:lvl>
    <w:lvl w:ilvl="8" w:tplc="322AF434">
      <w:start w:val="1"/>
      <w:numFmt w:val="bullet"/>
      <w:lvlText w:val=""/>
      <w:lvlJc w:val="left"/>
      <w:pPr>
        <w:ind w:left="7920" w:hanging="360"/>
      </w:pPr>
      <w:rPr>
        <w:rFonts w:ascii="Wingdings" w:hAnsi="Wingdings" w:hint="default"/>
      </w:rPr>
    </w:lvl>
  </w:abstractNum>
  <w:abstractNum w:abstractNumId="12" w15:restartNumberingAfterBreak="0">
    <w:nsid w:val="34556589"/>
    <w:multiLevelType w:val="hybridMultilevel"/>
    <w:tmpl w:val="7C5C46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86E2F"/>
    <w:multiLevelType w:val="hybridMultilevel"/>
    <w:tmpl w:val="B914D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870C6"/>
    <w:multiLevelType w:val="hybridMultilevel"/>
    <w:tmpl w:val="5B543A72"/>
    <w:lvl w:ilvl="0" w:tplc="FFFFFFFF">
      <w:start w:val="1"/>
      <w:numFmt w:val="bullet"/>
      <w:lvlText w:val=""/>
      <w:lvlJc w:val="left"/>
      <w:pPr>
        <w:ind w:left="1080" w:hanging="360"/>
      </w:pPr>
      <w:rPr>
        <w:rFonts w:ascii="Wingdings" w:hAnsi="Wingdings" w:hint="default"/>
        <w:b w:val="0"/>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113FA0"/>
    <w:multiLevelType w:val="hybridMultilevel"/>
    <w:tmpl w:val="ADBA2850"/>
    <w:lvl w:ilvl="0" w:tplc="FFFFFFFF">
      <w:start w:val="1"/>
      <w:numFmt w:val="bullet"/>
      <w:lvlText w:val=""/>
      <w:lvlJc w:val="left"/>
      <w:pPr>
        <w:ind w:left="1800" w:hanging="720"/>
      </w:pPr>
      <w:rPr>
        <w:rFonts w:ascii="Symbol" w:hAnsi="Symbol" w:hint="default"/>
      </w:rPr>
    </w:lvl>
    <w:lvl w:ilvl="1" w:tplc="FFFFFFFF">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6376BC"/>
    <w:multiLevelType w:val="hybridMultilevel"/>
    <w:tmpl w:val="DFD6B278"/>
    <w:lvl w:ilvl="0" w:tplc="0F103116">
      <w:start w:val="1"/>
      <w:numFmt w:val="bullet"/>
      <w:lvlText w:val=""/>
      <w:lvlJc w:val="left"/>
      <w:pPr>
        <w:ind w:left="720" w:hanging="360"/>
      </w:pPr>
      <w:rPr>
        <w:rFonts w:ascii="Wingdings" w:hAnsi="Wingdings" w:hint="default"/>
      </w:rPr>
    </w:lvl>
    <w:lvl w:ilvl="1" w:tplc="8DF0AED4">
      <w:start w:val="1"/>
      <w:numFmt w:val="bullet"/>
      <w:lvlText w:val=""/>
      <w:lvlJc w:val="left"/>
      <w:pPr>
        <w:ind w:left="1440" w:hanging="360"/>
      </w:pPr>
      <w:rPr>
        <w:rFonts w:ascii="Symbol" w:hAnsi="Symbol" w:hint="default"/>
      </w:rPr>
    </w:lvl>
    <w:lvl w:ilvl="2" w:tplc="79F8AA26">
      <w:start w:val="1"/>
      <w:numFmt w:val="bullet"/>
      <w:lvlText w:val=""/>
      <w:lvlJc w:val="left"/>
      <w:pPr>
        <w:ind w:left="2160" w:hanging="360"/>
      </w:pPr>
      <w:rPr>
        <w:rFonts w:ascii="Wingdings" w:hAnsi="Wingdings" w:hint="default"/>
      </w:rPr>
    </w:lvl>
    <w:lvl w:ilvl="3" w:tplc="16E0E71C">
      <w:start w:val="1"/>
      <w:numFmt w:val="bullet"/>
      <w:lvlText w:val=""/>
      <w:lvlJc w:val="left"/>
      <w:pPr>
        <w:ind w:left="2880" w:hanging="360"/>
      </w:pPr>
      <w:rPr>
        <w:rFonts w:ascii="Symbol" w:hAnsi="Symbol" w:hint="default"/>
      </w:rPr>
    </w:lvl>
    <w:lvl w:ilvl="4" w:tplc="A3B6F7C2">
      <w:start w:val="1"/>
      <w:numFmt w:val="bullet"/>
      <w:lvlText w:val="o"/>
      <w:lvlJc w:val="left"/>
      <w:pPr>
        <w:ind w:left="3600" w:hanging="360"/>
      </w:pPr>
      <w:rPr>
        <w:rFonts w:ascii="Courier New" w:hAnsi="Courier New" w:hint="default"/>
      </w:rPr>
    </w:lvl>
    <w:lvl w:ilvl="5" w:tplc="6B007EEA">
      <w:start w:val="1"/>
      <w:numFmt w:val="bullet"/>
      <w:lvlText w:val=""/>
      <w:lvlJc w:val="left"/>
      <w:pPr>
        <w:ind w:left="4320" w:hanging="360"/>
      </w:pPr>
      <w:rPr>
        <w:rFonts w:ascii="Wingdings" w:hAnsi="Wingdings" w:hint="default"/>
      </w:rPr>
    </w:lvl>
    <w:lvl w:ilvl="6" w:tplc="77162486">
      <w:start w:val="1"/>
      <w:numFmt w:val="bullet"/>
      <w:lvlText w:val=""/>
      <w:lvlJc w:val="left"/>
      <w:pPr>
        <w:ind w:left="5040" w:hanging="360"/>
      </w:pPr>
      <w:rPr>
        <w:rFonts w:ascii="Symbol" w:hAnsi="Symbol" w:hint="default"/>
      </w:rPr>
    </w:lvl>
    <w:lvl w:ilvl="7" w:tplc="9AF8C9A0">
      <w:start w:val="1"/>
      <w:numFmt w:val="bullet"/>
      <w:lvlText w:val="o"/>
      <w:lvlJc w:val="left"/>
      <w:pPr>
        <w:ind w:left="5760" w:hanging="360"/>
      </w:pPr>
      <w:rPr>
        <w:rFonts w:ascii="Courier New" w:hAnsi="Courier New" w:hint="default"/>
      </w:rPr>
    </w:lvl>
    <w:lvl w:ilvl="8" w:tplc="93D6E416">
      <w:start w:val="1"/>
      <w:numFmt w:val="bullet"/>
      <w:lvlText w:val=""/>
      <w:lvlJc w:val="left"/>
      <w:pPr>
        <w:ind w:left="6480" w:hanging="360"/>
      </w:pPr>
      <w:rPr>
        <w:rFonts w:ascii="Wingdings" w:hAnsi="Wingdings" w:hint="default"/>
      </w:rPr>
    </w:lvl>
  </w:abstractNum>
  <w:abstractNum w:abstractNumId="17" w15:restartNumberingAfterBreak="0">
    <w:nsid w:val="46BE284F"/>
    <w:multiLevelType w:val="hybridMultilevel"/>
    <w:tmpl w:val="50346FC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85C3D06"/>
    <w:multiLevelType w:val="hybridMultilevel"/>
    <w:tmpl w:val="205E2E46"/>
    <w:lvl w:ilvl="0" w:tplc="FFFFFFFF">
      <w:start w:val="1"/>
      <w:numFmt w:val="bullet"/>
      <w:lvlText w:val=""/>
      <w:lvlJc w:val="left"/>
      <w:pPr>
        <w:ind w:left="810" w:hanging="360"/>
      </w:pPr>
      <w:rPr>
        <w:rFonts w:ascii="Wingdings" w:hAnsi="Wingdings" w:hint="default"/>
      </w:rPr>
    </w:lvl>
    <w:lvl w:ilvl="1" w:tplc="FFFFFFFF">
      <w:start w:val="1"/>
      <w:numFmt w:val="bullet"/>
      <w:lvlText w:val=""/>
      <w:lvlJc w:val="left"/>
      <w:pPr>
        <w:ind w:left="1530" w:hanging="360"/>
      </w:pPr>
      <w:rPr>
        <w:rFonts w:ascii="Symbol" w:hAnsi="Symbol" w:hint="default"/>
      </w:rPr>
    </w:lvl>
    <w:lvl w:ilvl="2" w:tplc="0409001B">
      <w:start w:val="1"/>
      <w:numFmt w:val="lowerRoman"/>
      <w:lvlText w:val="%3."/>
      <w:lvlJc w:val="right"/>
      <w:pPr>
        <w:ind w:left="2250" w:hanging="180"/>
      </w:pPr>
    </w:lvl>
    <w:lvl w:ilvl="3" w:tplc="FFFFFFFF">
      <w:start w:val="1"/>
      <w:numFmt w:val="bullet"/>
      <w:lvlText w:val=""/>
      <w:lvlJc w:val="left"/>
      <w:pPr>
        <w:ind w:left="2970" w:hanging="360"/>
      </w:pPr>
      <w:rPr>
        <w:rFonts w:ascii="Symbol" w:hAnsi="Symbol"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8937CDE"/>
    <w:multiLevelType w:val="hybridMultilevel"/>
    <w:tmpl w:val="211A2CA0"/>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66DFF"/>
    <w:multiLevelType w:val="hybridMultilevel"/>
    <w:tmpl w:val="5CAE152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E792ACD"/>
    <w:multiLevelType w:val="hybridMultilevel"/>
    <w:tmpl w:val="211A2CA0"/>
    <w:lvl w:ilvl="0" w:tplc="FFFFFFFF">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30903"/>
    <w:multiLevelType w:val="hybridMultilevel"/>
    <w:tmpl w:val="BEDCB9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C351889"/>
    <w:multiLevelType w:val="hybridMultilevel"/>
    <w:tmpl w:val="93803590"/>
    <w:lvl w:ilvl="0" w:tplc="FFFFFFFF">
      <w:start w:val="1"/>
      <w:numFmt w:val="bullet"/>
      <w:lvlText w:val=""/>
      <w:lvlJc w:val="left"/>
      <w:pPr>
        <w:ind w:left="810" w:hanging="360"/>
      </w:pPr>
      <w:rPr>
        <w:rFonts w:ascii="Wingdings" w:hAnsi="Wingdings" w:hint="default"/>
        <w:b w:val="0"/>
      </w:rPr>
    </w:lvl>
    <w:lvl w:ilvl="1" w:tplc="FFFFFFFF">
      <w:start w:val="1"/>
      <w:numFmt w:val="bullet"/>
      <w:lvlText w:val=""/>
      <w:lvlJc w:val="left"/>
      <w:pPr>
        <w:ind w:left="1530" w:hanging="360"/>
      </w:pPr>
      <w:rPr>
        <w:rFonts w:ascii="Symbol" w:hAnsi="Symbol" w:hint="default"/>
      </w:rPr>
    </w:lvl>
    <w:lvl w:ilvl="2" w:tplc="FFFFFFFF">
      <w:start w:val="1"/>
      <w:numFmt w:val="bullet"/>
      <w:lvlText w:val=""/>
      <w:lvlJc w:val="left"/>
      <w:pPr>
        <w:ind w:left="2250" w:hanging="180"/>
      </w:pPr>
      <w:rPr>
        <w:rFonts w:ascii="Symbol" w:hAnsi="Symbol" w:hint="default"/>
      </w:rPr>
    </w:lvl>
    <w:lvl w:ilvl="3" w:tplc="3A5EAB82">
      <w:start w:val="1"/>
      <w:numFmt w:val="lowerLetter"/>
      <w:lvlText w:val="%4."/>
      <w:lvlJc w:val="left"/>
      <w:pPr>
        <w:ind w:left="2970" w:hanging="360"/>
      </w:pPr>
      <w:rPr>
        <w:rFonts w:ascii="Times New Roman" w:eastAsia="Times New Roman" w:hAnsi="Times New Roman" w:cs="Times New Roman"/>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FB208D1"/>
    <w:multiLevelType w:val="hybridMultilevel"/>
    <w:tmpl w:val="7CECC706"/>
    <w:lvl w:ilvl="0" w:tplc="BAB097E6">
      <w:start w:val="1"/>
      <w:numFmt w:val="bullet"/>
      <w:lvlText w:val=""/>
      <w:lvlJc w:val="left"/>
      <w:pPr>
        <w:ind w:left="720" w:hanging="360"/>
      </w:pPr>
      <w:rPr>
        <w:rFonts w:ascii="Wingdings" w:hAnsi="Wingdings" w:hint="default"/>
      </w:rPr>
    </w:lvl>
    <w:lvl w:ilvl="1" w:tplc="D84C8656">
      <w:start w:val="1"/>
      <w:numFmt w:val="decimal"/>
      <w:lvlText w:val="%2."/>
      <w:lvlJc w:val="left"/>
      <w:pPr>
        <w:tabs>
          <w:tab w:val="num" w:pos="1440"/>
        </w:tabs>
        <w:ind w:left="1440" w:hanging="360"/>
      </w:pPr>
    </w:lvl>
    <w:lvl w:ilvl="2" w:tplc="2C74DBA0">
      <w:start w:val="1"/>
      <w:numFmt w:val="decimal"/>
      <w:lvlText w:val="%3."/>
      <w:lvlJc w:val="left"/>
      <w:pPr>
        <w:tabs>
          <w:tab w:val="num" w:pos="2160"/>
        </w:tabs>
        <w:ind w:left="2160" w:hanging="360"/>
      </w:pPr>
    </w:lvl>
    <w:lvl w:ilvl="3" w:tplc="063CAC68" w:tentative="1">
      <w:start w:val="1"/>
      <w:numFmt w:val="decimal"/>
      <w:lvlText w:val="%4."/>
      <w:lvlJc w:val="left"/>
      <w:pPr>
        <w:tabs>
          <w:tab w:val="num" w:pos="2880"/>
        </w:tabs>
        <w:ind w:left="2880" w:hanging="360"/>
      </w:pPr>
    </w:lvl>
    <w:lvl w:ilvl="4" w:tplc="8A488620" w:tentative="1">
      <w:start w:val="1"/>
      <w:numFmt w:val="decimal"/>
      <w:lvlText w:val="%5."/>
      <w:lvlJc w:val="left"/>
      <w:pPr>
        <w:tabs>
          <w:tab w:val="num" w:pos="3600"/>
        </w:tabs>
        <w:ind w:left="3600" w:hanging="360"/>
      </w:pPr>
    </w:lvl>
    <w:lvl w:ilvl="5" w:tplc="F0B26950" w:tentative="1">
      <w:start w:val="1"/>
      <w:numFmt w:val="decimal"/>
      <w:lvlText w:val="%6."/>
      <w:lvlJc w:val="left"/>
      <w:pPr>
        <w:tabs>
          <w:tab w:val="num" w:pos="4320"/>
        </w:tabs>
        <w:ind w:left="4320" w:hanging="360"/>
      </w:pPr>
    </w:lvl>
    <w:lvl w:ilvl="6" w:tplc="94AE4AB6" w:tentative="1">
      <w:start w:val="1"/>
      <w:numFmt w:val="decimal"/>
      <w:lvlText w:val="%7."/>
      <w:lvlJc w:val="left"/>
      <w:pPr>
        <w:tabs>
          <w:tab w:val="num" w:pos="5040"/>
        </w:tabs>
        <w:ind w:left="5040" w:hanging="360"/>
      </w:pPr>
    </w:lvl>
    <w:lvl w:ilvl="7" w:tplc="A4F02500" w:tentative="1">
      <w:start w:val="1"/>
      <w:numFmt w:val="decimal"/>
      <w:lvlText w:val="%8."/>
      <w:lvlJc w:val="left"/>
      <w:pPr>
        <w:tabs>
          <w:tab w:val="num" w:pos="5760"/>
        </w:tabs>
        <w:ind w:left="5760" w:hanging="360"/>
      </w:pPr>
    </w:lvl>
    <w:lvl w:ilvl="8" w:tplc="D9BEE1BE" w:tentative="1">
      <w:start w:val="1"/>
      <w:numFmt w:val="decimal"/>
      <w:lvlText w:val="%9."/>
      <w:lvlJc w:val="left"/>
      <w:pPr>
        <w:tabs>
          <w:tab w:val="num" w:pos="6480"/>
        </w:tabs>
        <w:ind w:left="6480" w:hanging="360"/>
      </w:pPr>
    </w:lvl>
  </w:abstractNum>
  <w:abstractNum w:abstractNumId="25" w15:restartNumberingAfterBreak="0">
    <w:nsid w:val="5FFC7FD6"/>
    <w:multiLevelType w:val="hybridMultilevel"/>
    <w:tmpl w:val="FD74F034"/>
    <w:lvl w:ilvl="0" w:tplc="0F103116">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61442BC7"/>
    <w:multiLevelType w:val="hybridMultilevel"/>
    <w:tmpl w:val="932A415A"/>
    <w:lvl w:ilvl="0" w:tplc="FFFFFFFF">
      <w:start w:val="1"/>
      <w:numFmt w:val="bullet"/>
      <w:lvlText w:val=""/>
      <w:lvlJc w:val="left"/>
      <w:pPr>
        <w:ind w:left="810" w:hanging="360"/>
      </w:pPr>
      <w:rPr>
        <w:rFonts w:ascii="Wingdings" w:hAnsi="Wingdings" w:hint="default"/>
        <w:b w:val="0"/>
        <w:color w:val="000000" w:themeColor="text1"/>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84A9C03"/>
    <w:multiLevelType w:val="hybridMultilevel"/>
    <w:tmpl w:val="E012B69C"/>
    <w:lvl w:ilvl="0" w:tplc="2BEEAB7C">
      <w:start w:val="1"/>
      <w:numFmt w:val="bullet"/>
      <w:lvlText w:val=""/>
      <w:lvlJc w:val="left"/>
      <w:pPr>
        <w:ind w:left="2070" w:hanging="360"/>
      </w:pPr>
      <w:rPr>
        <w:rFonts w:ascii="Symbol" w:hAnsi="Symbol" w:hint="default"/>
      </w:rPr>
    </w:lvl>
    <w:lvl w:ilvl="1" w:tplc="366C14B4">
      <w:start w:val="1"/>
      <w:numFmt w:val="bullet"/>
      <w:lvlText w:val="o"/>
      <w:lvlJc w:val="left"/>
      <w:pPr>
        <w:ind w:left="2790" w:hanging="360"/>
      </w:pPr>
      <w:rPr>
        <w:rFonts w:ascii="Courier New" w:hAnsi="Courier New" w:hint="default"/>
      </w:rPr>
    </w:lvl>
    <w:lvl w:ilvl="2" w:tplc="8CCCE01E">
      <w:start w:val="1"/>
      <w:numFmt w:val="bullet"/>
      <w:lvlText w:val=""/>
      <w:lvlJc w:val="left"/>
      <w:pPr>
        <w:ind w:left="3510" w:hanging="360"/>
      </w:pPr>
      <w:rPr>
        <w:rFonts w:ascii="Wingdings" w:hAnsi="Wingdings" w:hint="default"/>
      </w:rPr>
    </w:lvl>
    <w:lvl w:ilvl="3" w:tplc="8952B348">
      <w:start w:val="1"/>
      <w:numFmt w:val="bullet"/>
      <w:lvlText w:val=""/>
      <w:lvlJc w:val="left"/>
      <w:pPr>
        <w:ind w:left="4230" w:hanging="360"/>
      </w:pPr>
      <w:rPr>
        <w:rFonts w:ascii="Symbol" w:hAnsi="Symbol" w:hint="default"/>
      </w:rPr>
    </w:lvl>
    <w:lvl w:ilvl="4" w:tplc="69E03F5E">
      <w:start w:val="1"/>
      <w:numFmt w:val="bullet"/>
      <w:lvlText w:val="o"/>
      <w:lvlJc w:val="left"/>
      <w:pPr>
        <w:ind w:left="4950" w:hanging="360"/>
      </w:pPr>
      <w:rPr>
        <w:rFonts w:ascii="Courier New" w:hAnsi="Courier New" w:hint="default"/>
      </w:rPr>
    </w:lvl>
    <w:lvl w:ilvl="5" w:tplc="86444274">
      <w:start w:val="1"/>
      <w:numFmt w:val="bullet"/>
      <w:lvlText w:val=""/>
      <w:lvlJc w:val="left"/>
      <w:pPr>
        <w:ind w:left="5670" w:hanging="360"/>
      </w:pPr>
      <w:rPr>
        <w:rFonts w:ascii="Wingdings" w:hAnsi="Wingdings" w:hint="default"/>
      </w:rPr>
    </w:lvl>
    <w:lvl w:ilvl="6" w:tplc="D18806CE">
      <w:start w:val="1"/>
      <w:numFmt w:val="bullet"/>
      <w:lvlText w:val=""/>
      <w:lvlJc w:val="left"/>
      <w:pPr>
        <w:ind w:left="6390" w:hanging="360"/>
      </w:pPr>
      <w:rPr>
        <w:rFonts w:ascii="Symbol" w:hAnsi="Symbol" w:hint="default"/>
      </w:rPr>
    </w:lvl>
    <w:lvl w:ilvl="7" w:tplc="6ABAD668">
      <w:start w:val="1"/>
      <w:numFmt w:val="bullet"/>
      <w:lvlText w:val="o"/>
      <w:lvlJc w:val="left"/>
      <w:pPr>
        <w:ind w:left="7110" w:hanging="360"/>
      </w:pPr>
      <w:rPr>
        <w:rFonts w:ascii="Courier New" w:hAnsi="Courier New" w:hint="default"/>
      </w:rPr>
    </w:lvl>
    <w:lvl w:ilvl="8" w:tplc="034821F6">
      <w:start w:val="1"/>
      <w:numFmt w:val="bullet"/>
      <w:lvlText w:val=""/>
      <w:lvlJc w:val="left"/>
      <w:pPr>
        <w:ind w:left="7830" w:hanging="360"/>
      </w:pPr>
      <w:rPr>
        <w:rFonts w:ascii="Wingdings" w:hAnsi="Wingdings" w:hint="default"/>
      </w:rPr>
    </w:lvl>
  </w:abstractNum>
  <w:abstractNum w:abstractNumId="28" w15:restartNumberingAfterBreak="0">
    <w:nsid w:val="6D3D8B7A"/>
    <w:multiLevelType w:val="hybridMultilevel"/>
    <w:tmpl w:val="4E2A1C1C"/>
    <w:lvl w:ilvl="0" w:tplc="A29CA322">
      <w:start w:val="1"/>
      <w:numFmt w:val="lowerRoman"/>
      <w:lvlText w:val="%1."/>
      <w:lvlJc w:val="right"/>
      <w:pPr>
        <w:ind w:left="720" w:hanging="360"/>
      </w:pPr>
    </w:lvl>
    <w:lvl w:ilvl="1" w:tplc="FAB6A164">
      <w:start w:val="1"/>
      <w:numFmt w:val="lowerLetter"/>
      <w:lvlText w:val="%2."/>
      <w:lvlJc w:val="left"/>
      <w:pPr>
        <w:ind w:left="1440" w:hanging="360"/>
      </w:pPr>
    </w:lvl>
    <w:lvl w:ilvl="2" w:tplc="117CFEC8">
      <w:start w:val="1"/>
      <w:numFmt w:val="lowerRoman"/>
      <w:lvlText w:val="%3."/>
      <w:lvlJc w:val="right"/>
      <w:pPr>
        <w:ind w:left="2160" w:hanging="180"/>
      </w:pPr>
    </w:lvl>
    <w:lvl w:ilvl="3" w:tplc="C1300300">
      <w:start w:val="1"/>
      <w:numFmt w:val="decimal"/>
      <w:lvlText w:val="%4."/>
      <w:lvlJc w:val="left"/>
      <w:pPr>
        <w:ind w:left="2880" w:hanging="360"/>
      </w:pPr>
    </w:lvl>
    <w:lvl w:ilvl="4" w:tplc="7B9A296C">
      <w:start w:val="1"/>
      <w:numFmt w:val="lowerLetter"/>
      <w:lvlText w:val="%5."/>
      <w:lvlJc w:val="left"/>
      <w:pPr>
        <w:ind w:left="3600" w:hanging="360"/>
      </w:pPr>
    </w:lvl>
    <w:lvl w:ilvl="5" w:tplc="85D26F1E">
      <w:start w:val="1"/>
      <w:numFmt w:val="lowerRoman"/>
      <w:lvlText w:val="%6."/>
      <w:lvlJc w:val="right"/>
      <w:pPr>
        <w:ind w:left="4320" w:hanging="180"/>
      </w:pPr>
    </w:lvl>
    <w:lvl w:ilvl="6" w:tplc="712E9430">
      <w:start w:val="1"/>
      <w:numFmt w:val="decimal"/>
      <w:lvlText w:val="%7."/>
      <w:lvlJc w:val="left"/>
      <w:pPr>
        <w:ind w:left="5040" w:hanging="360"/>
      </w:pPr>
    </w:lvl>
    <w:lvl w:ilvl="7" w:tplc="6CBE128E">
      <w:start w:val="1"/>
      <w:numFmt w:val="lowerLetter"/>
      <w:lvlText w:val="%8."/>
      <w:lvlJc w:val="left"/>
      <w:pPr>
        <w:ind w:left="5760" w:hanging="360"/>
      </w:pPr>
    </w:lvl>
    <w:lvl w:ilvl="8" w:tplc="59B02804">
      <w:start w:val="1"/>
      <w:numFmt w:val="lowerRoman"/>
      <w:lvlText w:val="%9."/>
      <w:lvlJc w:val="right"/>
      <w:pPr>
        <w:ind w:left="6480" w:hanging="180"/>
      </w:pPr>
    </w:lvl>
  </w:abstractNum>
  <w:abstractNum w:abstractNumId="29" w15:restartNumberingAfterBreak="0">
    <w:nsid w:val="6E6C7BDF"/>
    <w:multiLevelType w:val="hybridMultilevel"/>
    <w:tmpl w:val="7F58F5B4"/>
    <w:lvl w:ilvl="0" w:tplc="FFFFFFFF">
      <w:start w:val="1"/>
      <w:numFmt w:val="bullet"/>
      <w:lvlText w:val=""/>
      <w:lvlJc w:val="left"/>
      <w:pPr>
        <w:ind w:left="810" w:hanging="360"/>
      </w:pPr>
      <w:rPr>
        <w:rFonts w:ascii="Wingdings" w:hAnsi="Wingding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988B55C"/>
    <w:multiLevelType w:val="hybridMultilevel"/>
    <w:tmpl w:val="05C2498C"/>
    <w:lvl w:ilvl="0" w:tplc="02026652">
      <w:start w:val="1"/>
      <w:numFmt w:val="bullet"/>
      <w:lvlText w:val=""/>
      <w:lvlJc w:val="left"/>
      <w:pPr>
        <w:ind w:left="720" w:hanging="360"/>
      </w:pPr>
      <w:rPr>
        <w:rFonts w:ascii="Symbol" w:hAnsi="Symbol" w:hint="default"/>
      </w:rPr>
    </w:lvl>
    <w:lvl w:ilvl="1" w:tplc="CBB68E88">
      <w:start w:val="1"/>
      <w:numFmt w:val="bullet"/>
      <w:lvlText w:val=""/>
      <w:lvlJc w:val="left"/>
      <w:pPr>
        <w:ind w:left="1440" w:hanging="360"/>
      </w:pPr>
      <w:rPr>
        <w:rFonts w:ascii="Symbol" w:hAnsi="Symbol" w:hint="default"/>
      </w:rPr>
    </w:lvl>
    <w:lvl w:ilvl="2" w:tplc="65B67BA0">
      <w:start w:val="1"/>
      <w:numFmt w:val="bullet"/>
      <w:lvlText w:val=""/>
      <w:lvlJc w:val="left"/>
      <w:pPr>
        <w:ind w:left="2160" w:hanging="360"/>
      </w:pPr>
      <w:rPr>
        <w:rFonts w:ascii="Wingdings" w:hAnsi="Wingdings" w:hint="default"/>
      </w:rPr>
    </w:lvl>
    <w:lvl w:ilvl="3" w:tplc="2EEA1870">
      <w:start w:val="1"/>
      <w:numFmt w:val="bullet"/>
      <w:lvlText w:val=""/>
      <w:lvlJc w:val="left"/>
      <w:pPr>
        <w:ind w:left="2880" w:hanging="360"/>
      </w:pPr>
      <w:rPr>
        <w:rFonts w:ascii="Symbol" w:hAnsi="Symbol" w:hint="default"/>
      </w:rPr>
    </w:lvl>
    <w:lvl w:ilvl="4" w:tplc="E47E596E">
      <w:start w:val="1"/>
      <w:numFmt w:val="bullet"/>
      <w:lvlText w:val="o"/>
      <w:lvlJc w:val="left"/>
      <w:pPr>
        <w:ind w:left="3600" w:hanging="360"/>
      </w:pPr>
      <w:rPr>
        <w:rFonts w:ascii="Courier New" w:hAnsi="Courier New" w:hint="default"/>
      </w:rPr>
    </w:lvl>
    <w:lvl w:ilvl="5" w:tplc="333AC37A">
      <w:start w:val="1"/>
      <w:numFmt w:val="bullet"/>
      <w:lvlText w:val=""/>
      <w:lvlJc w:val="left"/>
      <w:pPr>
        <w:ind w:left="4320" w:hanging="360"/>
      </w:pPr>
      <w:rPr>
        <w:rFonts w:ascii="Wingdings" w:hAnsi="Wingdings" w:hint="default"/>
      </w:rPr>
    </w:lvl>
    <w:lvl w:ilvl="6" w:tplc="99E09A3C">
      <w:start w:val="1"/>
      <w:numFmt w:val="bullet"/>
      <w:lvlText w:val=""/>
      <w:lvlJc w:val="left"/>
      <w:pPr>
        <w:ind w:left="5040" w:hanging="360"/>
      </w:pPr>
      <w:rPr>
        <w:rFonts w:ascii="Symbol" w:hAnsi="Symbol" w:hint="default"/>
      </w:rPr>
    </w:lvl>
    <w:lvl w:ilvl="7" w:tplc="76A41544">
      <w:start w:val="1"/>
      <w:numFmt w:val="bullet"/>
      <w:lvlText w:val="o"/>
      <w:lvlJc w:val="left"/>
      <w:pPr>
        <w:ind w:left="5760" w:hanging="360"/>
      </w:pPr>
      <w:rPr>
        <w:rFonts w:ascii="Courier New" w:hAnsi="Courier New" w:hint="default"/>
      </w:rPr>
    </w:lvl>
    <w:lvl w:ilvl="8" w:tplc="40440170">
      <w:start w:val="1"/>
      <w:numFmt w:val="bullet"/>
      <w:lvlText w:val=""/>
      <w:lvlJc w:val="left"/>
      <w:pPr>
        <w:ind w:left="6480" w:hanging="360"/>
      </w:pPr>
      <w:rPr>
        <w:rFonts w:ascii="Wingdings" w:hAnsi="Wingdings" w:hint="default"/>
      </w:rPr>
    </w:lvl>
  </w:abstractNum>
  <w:abstractNum w:abstractNumId="31" w15:restartNumberingAfterBreak="0">
    <w:nsid w:val="7B095C2F"/>
    <w:multiLevelType w:val="hybridMultilevel"/>
    <w:tmpl w:val="95E29422"/>
    <w:lvl w:ilvl="0" w:tplc="FFFFFFFF">
      <w:start w:val="1"/>
      <w:numFmt w:val="bullet"/>
      <w:lvlText w:val=""/>
      <w:lvlJc w:val="left"/>
      <w:pPr>
        <w:ind w:left="810" w:hanging="360"/>
      </w:pPr>
      <w:rPr>
        <w:rFonts w:ascii="Wingdings" w:hAnsi="Wingdings" w:hint="default"/>
        <w:b w:val="0"/>
      </w:rPr>
    </w:lvl>
    <w:lvl w:ilvl="1" w:tplc="FFFFFFFF">
      <w:start w:val="1"/>
      <w:numFmt w:val="bullet"/>
      <w:lvlText w:val=""/>
      <w:lvlJc w:val="left"/>
      <w:pPr>
        <w:ind w:left="1530" w:hanging="360"/>
      </w:pPr>
      <w:rPr>
        <w:rFonts w:ascii="Symbol" w:hAnsi="Symbol" w:hint="default"/>
      </w:rPr>
    </w:lvl>
    <w:lvl w:ilvl="2" w:tplc="1B4236FA">
      <w:start w:val="1"/>
      <w:numFmt w:val="bullet"/>
      <w:lvlText w:val="o"/>
      <w:lvlJc w:val="left"/>
      <w:pPr>
        <w:ind w:left="2430" w:hanging="360"/>
      </w:pPr>
      <w:rPr>
        <w:rFonts w:ascii="Courier New" w:hAnsi="Courier New" w:hint="default"/>
      </w:rPr>
    </w:lvl>
    <w:lvl w:ilvl="3" w:tplc="FFFFFFFF">
      <w:start w:val="1"/>
      <w:numFmt w:val="lowerLetter"/>
      <w:lvlText w:val="%4."/>
      <w:lvlJc w:val="left"/>
      <w:pPr>
        <w:ind w:left="2970" w:hanging="360"/>
      </w:pPr>
      <w:rPr>
        <w:rFonts w:ascii="Times New Roman" w:eastAsia="Times New Roman" w:hAnsi="Times New Roman" w:cs="Times New Roman"/>
      </w:r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2" w15:restartNumberingAfterBreak="0">
    <w:nsid w:val="7F0C3EDB"/>
    <w:multiLevelType w:val="hybridMultilevel"/>
    <w:tmpl w:val="E87A4B3E"/>
    <w:lvl w:ilvl="0" w:tplc="FFFFFFFF">
      <w:start w:val="1"/>
      <w:numFmt w:val="bullet"/>
      <w:lvlText w:val=""/>
      <w:lvlJc w:val="left"/>
      <w:pPr>
        <w:ind w:left="810" w:hanging="360"/>
      </w:pPr>
      <w:rPr>
        <w:rFonts w:ascii="Wingdings" w:hAnsi="Wingdings" w:hint="default"/>
      </w:rPr>
    </w:lvl>
    <w:lvl w:ilvl="1" w:tplc="FFFFFFFF">
      <w:start w:val="1"/>
      <w:numFmt w:val="bullet"/>
      <w:lvlText w:val=""/>
      <w:lvlJc w:val="left"/>
      <w:pPr>
        <w:ind w:left="1530" w:hanging="360"/>
      </w:pPr>
      <w:rPr>
        <w:rFonts w:ascii="Symbol" w:hAnsi="Symbol" w:hint="default"/>
      </w:rPr>
    </w:lvl>
    <w:lvl w:ilvl="2" w:tplc="FFFFFFFF">
      <w:start w:val="1"/>
      <w:numFmt w:val="lowerRoman"/>
      <w:lvlText w:val="%3."/>
      <w:lvlJc w:val="right"/>
      <w:pPr>
        <w:ind w:left="2250" w:hanging="180"/>
      </w:pPr>
    </w:lvl>
    <w:lvl w:ilvl="3" w:tplc="FFFFFFFF">
      <w:start w:val="1"/>
      <w:numFmt w:val="bullet"/>
      <w:lvlText w:val="o"/>
      <w:lvlJc w:val="left"/>
      <w:pPr>
        <w:ind w:left="1440" w:hanging="360"/>
      </w:pPr>
      <w:rPr>
        <w:rFonts w:ascii="Courier New" w:hAnsi="Courier New" w:cs="Courier New" w:hint="default"/>
      </w:rPr>
    </w:lvl>
    <w:lvl w:ilvl="4" w:tplc="FFFFFFFF">
      <w:start w:val="1"/>
      <w:numFmt w:val="bullet"/>
      <w:lvlText w:val="o"/>
      <w:lvlJc w:val="left"/>
      <w:pPr>
        <w:ind w:left="1440" w:hanging="360"/>
      </w:pPr>
      <w:rPr>
        <w:rFonts w:ascii="Courier New" w:hAnsi="Courier New" w:cs="Courier New" w:hint="default"/>
      </w:rPr>
    </w:lvl>
    <w:lvl w:ilvl="5" w:tplc="04090003">
      <w:start w:val="1"/>
      <w:numFmt w:val="bullet"/>
      <w:lvlText w:val="o"/>
      <w:lvlJc w:val="left"/>
      <w:pPr>
        <w:ind w:left="1800" w:hanging="360"/>
      </w:pPr>
      <w:rPr>
        <w:rFonts w:ascii="Courier New" w:hAnsi="Courier New" w:cs="Courier New" w:hint="default"/>
      </w:r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1072584342">
    <w:abstractNumId w:val="5"/>
  </w:num>
  <w:num w:numId="2" w16cid:durableId="32506037">
    <w:abstractNumId w:val="11"/>
  </w:num>
  <w:num w:numId="3" w16cid:durableId="111631469">
    <w:abstractNumId w:val="1"/>
  </w:num>
  <w:num w:numId="4" w16cid:durableId="338966713">
    <w:abstractNumId w:val="27"/>
  </w:num>
  <w:num w:numId="5" w16cid:durableId="1949972793">
    <w:abstractNumId w:val="16"/>
  </w:num>
  <w:num w:numId="6" w16cid:durableId="1728143687">
    <w:abstractNumId w:val="6"/>
  </w:num>
  <w:num w:numId="7" w16cid:durableId="987199823">
    <w:abstractNumId w:val="9"/>
  </w:num>
  <w:num w:numId="8" w16cid:durableId="1934509751">
    <w:abstractNumId w:val="30"/>
  </w:num>
  <w:num w:numId="9" w16cid:durableId="322855524">
    <w:abstractNumId w:val="28"/>
  </w:num>
  <w:num w:numId="10" w16cid:durableId="50810088">
    <w:abstractNumId w:val="26"/>
  </w:num>
  <w:num w:numId="11" w16cid:durableId="498541237">
    <w:abstractNumId w:val="29"/>
  </w:num>
  <w:num w:numId="12" w16cid:durableId="1289821592">
    <w:abstractNumId w:val="15"/>
  </w:num>
  <w:num w:numId="13" w16cid:durableId="1832059402">
    <w:abstractNumId w:val="7"/>
  </w:num>
  <w:num w:numId="14" w16cid:durableId="194660706">
    <w:abstractNumId w:val="18"/>
  </w:num>
  <w:num w:numId="15" w16cid:durableId="1610967985">
    <w:abstractNumId w:val="24"/>
  </w:num>
  <w:num w:numId="16" w16cid:durableId="1613853924">
    <w:abstractNumId w:val="10"/>
  </w:num>
  <w:num w:numId="17" w16cid:durableId="267396029">
    <w:abstractNumId w:val="23"/>
  </w:num>
  <w:num w:numId="18" w16cid:durableId="1911958661">
    <w:abstractNumId w:val="12"/>
  </w:num>
  <w:num w:numId="19" w16cid:durableId="569967076">
    <w:abstractNumId w:val="4"/>
  </w:num>
  <w:num w:numId="20" w16cid:durableId="956375301">
    <w:abstractNumId w:val="21"/>
  </w:num>
  <w:num w:numId="21" w16cid:durableId="1022361815">
    <w:abstractNumId w:val="19"/>
  </w:num>
  <w:num w:numId="22" w16cid:durableId="660810644">
    <w:abstractNumId w:val="0"/>
  </w:num>
  <w:num w:numId="23" w16cid:durableId="1961104100">
    <w:abstractNumId w:val="25"/>
  </w:num>
  <w:num w:numId="24" w16cid:durableId="794101538">
    <w:abstractNumId w:val="31"/>
  </w:num>
  <w:num w:numId="25" w16cid:durableId="68113288">
    <w:abstractNumId w:val="3"/>
  </w:num>
  <w:num w:numId="26" w16cid:durableId="1506048623">
    <w:abstractNumId w:val="22"/>
  </w:num>
  <w:num w:numId="27" w16cid:durableId="179249036">
    <w:abstractNumId w:val="32"/>
  </w:num>
  <w:num w:numId="28" w16cid:durableId="641273127">
    <w:abstractNumId w:val="14"/>
  </w:num>
  <w:num w:numId="29" w16cid:durableId="1622492087">
    <w:abstractNumId w:val="2"/>
  </w:num>
  <w:num w:numId="30" w16cid:durableId="881749304">
    <w:abstractNumId w:val="17"/>
  </w:num>
  <w:num w:numId="31" w16cid:durableId="1631790143">
    <w:abstractNumId w:val="20"/>
  </w:num>
  <w:num w:numId="32" w16cid:durableId="1985117443">
    <w:abstractNumId w:val="13"/>
  </w:num>
  <w:num w:numId="33" w16cid:durableId="94851155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CE"/>
    <w:rsid w:val="00003FD8"/>
    <w:rsid w:val="000052DF"/>
    <w:rsid w:val="000075AD"/>
    <w:rsid w:val="00042174"/>
    <w:rsid w:val="00050CF5"/>
    <w:rsid w:val="000573FE"/>
    <w:rsid w:val="00063069"/>
    <w:rsid w:val="000838BD"/>
    <w:rsid w:val="00085263"/>
    <w:rsid w:val="00087FD2"/>
    <w:rsid w:val="00093041"/>
    <w:rsid w:val="00096490"/>
    <w:rsid w:val="000B02F3"/>
    <w:rsid w:val="000B4118"/>
    <w:rsid w:val="000D32D4"/>
    <w:rsid w:val="000E7A91"/>
    <w:rsid w:val="000F08A5"/>
    <w:rsid w:val="000F72E0"/>
    <w:rsid w:val="001038B8"/>
    <w:rsid w:val="00116365"/>
    <w:rsid w:val="00120C9C"/>
    <w:rsid w:val="00125EDB"/>
    <w:rsid w:val="00127B0F"/>
    <w:rsid w:val="00130A91"/>
    <w:rsid w:val="00136CC5"/>
    <w:rsid w:val="00142495"/>
    <w:rsid w:val="00146B67"/>
    <w:rsid w:val="001536CB"/>
    <w:rsid w:val="001A116B"/>
    <w:rsid w:val="001A2BEC"/>
    <w:rsid w:val="001A5212"/>
    <w:rsid w:val="001B529C"/>
    <w:rsid w:val="001C372E"/>
    <w:rsid w:val="001C7C0E"/>
    <w:rsid w:val="001D0A9F"/>
    <w:rsid w:val="001D4973"/>
    <w:rsid w:val="001F287F"/>
    <w:rsid w:val="001F3ECA"/>
    <w:rsid w:val="00201689"/>
    <w:rsid w:val="00204B9A"/>
    <w:rsid w:val="002107B4"/>
    <w:rsid w:val="002124A2"/>
    <w:rsid w:val="00220A08"/>
    <w:rsid w:val="00244894"/>
    <w:rsid w:val="002478A6"/>
    <w:rsid w:val="00253CCE"/>
    <w:rsid w:val="002A666A"/>
    <w:rsid w:val="002C3B17"/>
    <w:rsid w:val="002D1A8E"/>
    <w:rsid w:val="002E4379"/>
    <w:rsid w:val="003079EC"/>
    <w:rsid w:val="00310DD5"/>
    <w:rsid w:val="00314ECA"/>
    <w:rsid w:val="0032181B"/>
    <w:rsid w:val="003233FC"/>
    <w:rsid w:val="003236EF"/>
    <w:rsid w:val="00333542"/>
    <w:rsid w:val="00347052"/>
    <w:rsid w:val="00353B24"/>
    <w:rsid w:val="00364375"/>
    <w:rsid w:val="00372BF4"/>
    <w:rsid w:val="00374D61"/>
    <w:rsid w:val="00374FDD"/>
    <w:rsid w:val="00386015"/>
    <w:rsid w:val="00394CAB"/>
    <w:rsid w:val="003C21D1"/>
    <w:rsid w:val="003C7D80"/>
    <w:rsid w:val="003C7EC7"/>
    <w:rsid w:val="003D10AD"/>
    <w:rsid w:val="003D4833"/>
    <w:rsid w:val="003D50D0"/>
    <w:rsid w:val="00402FF7"/>
    <w:rsid w:val="004103E0"/>
    <w:rsid w:val="00427C88"/>
    <w:rsid w:val="004345D2"/>
    <w:rsid w:val="00435749"/>
    <w:rsid w:val="004375C7"/>
    <w:rsid w:val="00461F37"/>
    <w:rsid w:val="004634EE"/>
    <w:rsid w:val="004A4308"/>
    <w:rsid w:val="004C1D46"/>
    <w:rsid w:val="004F0F70"/>
    <w:rsid w:val="004F1983"/>
    <w:rsid w:val="004F7348"/>
    <w:rsid w:val="0050145F"/>
    <w:rsid w:val="00507597"/>
    <w:rsid w:val="00520EE4"/>
    <w:rsid w:val="00533640"/>
    <w:rsid w:val="0053497B"/>
    <w:rsid w:val="0054363D"/>
    <w:rsid w:val="005451AE"/>
    <w:rsid w:val="005C1BB0"/>
    <w:rsid w:val="005C292B"/>
    <w:rsid w:val="005C2EF4"/>
    <w:rsid w:val="005D19F4"/>
    <w:rsid w:val="005E07C9"/>
    <w:rsid w:val="005F1607"/>
    <w:rsid w:val="00600E7B"/>
    <w:rsid w:val="00600FC4"/>
    <w:rsid w:val="00607DC0"/>
    <w:rsid w:val="00633E2B"/>
    <w:rsid w:val="00637EEB"/>
    <w:rsid w:val="00641608"/>
    <w:rsid w:val="00646C98"/>
    <w:rsid w:val="006524C2"/>
    <w:rsid w:val="0065730B"/>
    <w:rsid w:val="00670480"/>
    <w:rsid w:val="006725F0"/>
    <w:rsid w:val="00672B52"/>
    <w:rsid w:val="00674180"/>
    <w:rsid w:val="0068618A"/>
    <w:rsid w:val="00690796"/>
    <w:rsid w:val="00693050"/>
    <w:rsid w:val="00696B0A"/>
    <w:rsid w:val="006B66C3"/>
    <w:rsid w:val="006C32C3"/>
    <w:rsid w:val="006D09D4"/>
    <w:rsid w:val="006E6824"/>
    <w:rsid w:val="006F53B7"/>
    <w:rsid w:val="00702091"/>
    <w:rsid w:val="007133C7"/>
    <w:rsid w:val="00727094"/>
    <w:rsid w:val="00727804"/>
    <w:rsid w:val="00732A9E"/>
    <w:rsid w:val="00753209"/>
    <w:rsid w:val="007A7D6D"/>
    <w:rsid w:val="007A7E25"/>
    <w:rsid w:val="007B55D9"/>
    <w:rsid w:val="007D8647"/>
    <w:rsid w:val="007F15B5"/>
    <w:rsid w:val="0080311D"/>
    <w:rsid w:val="0080658E"/>
    <w:rsid w:val="00815367"/>
    <w:rsid w:val="00841B66"/>
    <w:rsid w:val="0084643F"/>
    <w:rsid w:val="0087466A"/>
    <w:rsid w:val="00877D46"/>
    <w:rsid w:val="008828D5"/>
    <w:rsid w:val="00894999"/>
    <w:rsid w:val="008A049A"/>
    <w:rsid w:val="008B2CED"/>
    <w:rsid w:val="008B6DA1"/>
    <w:rsid w:val="008C7AED"/>
    <w:rsid w:val="008D3CD1"/>
    <w:rsid w:val="008F4E11"/>
    <w:rsid w:val="008F5457"/>
    <w:rsid w:val="00910A7F"/>
    <w:rsid w:val="00915840"/>
    <w:rsid w:val="00922E1D"/>
    <w:rsid w:val="00933BFE"/>
    <w:rsid w:val="00941422"/>
    <w:rsid w:val="00950F8A"/>
    <w:rsid w:val="0096752B"/>
    <w:rsid w:val="00973141"/>
    <w:rsid w:val="00973B24"/>
    <w:rsid w:val="009814EF"/>
    <w:rsid w:val="00983F57"/>
    <w:rsid w:val="009A220E"/>
    <w:rsid w:val="009B1A71"/>
    <w:rsid w:val="009B4D83"/>
    <w:rsid w:val="009F7533"/>
    <w:rsid w:val="00A27A61"/>
    <w:rsid w:val="00A36CD9"/>
    <w:rsid w:val="00A4120A"/>
    <w:rsid w:val="00A513DC"/>
    <w:rsid w:val="00A716E4"/>
    <w:rsid w:val="00A719CC"/>
    <w:rsid w:val="00A73FF2"/>
    <w:rsid w:val="00A86F1C"/>
    <w:rsid w:val="00A94DB7"/>
    <w:rsid w:val="00AD4BE2"/>
    <w:rsid w:val="00AE3E26"/>
    <w:rsid w:val="00AF0F0B"/>
    <w:rsid w:val="00AF42CC"/>
    <w:rsid w:val="00B33789"/>
    <w:rsid w:val="00B51D5E"/>
    <w:rsid w:val="00B56487"/>
    <w:rsid w:val="00B6348B"/>
    <w:rsid w:val="00B64066"/>
    <w:rsid w:val="00B671CC"/>
    <w:rsid w:val="00B70F95"/>
    <w:rsid w:val="00B82183"/>
    <w:rsid w:val="00BA41E4"/>
    <w:rsid w:val="00BA5B93"/>
    <w:rsid w:val="00BD2D40"/>
    <w:rsid w:val="00BE5445"/>
    <w:rsid w:val="00C00251"/>
    <w:rsid w:val="00C05F5F"/>
    <w:rsid w:val="00C14248"/>
    <w:rsid w:val="00C33EE3"/>
    <w:rsid w:val="00C34CA1"/>
    <w:rsid w:val="00C36D0F"/>
    <w:rsid w:val="00C65F37"/>
    <w:rsid w:val="00C7395E"/>
    <w:rsid w:val="00C7401D"/>
    <w:rsid w:val="00C84DD6"/>
    <w:rsid w:val="00C92F9E"/>
    <w:rsid w:val="00CE2925"/>
    <w:rsid w:val="00CE51D4"/>
    <w:rsid w:val="00CE56E7"/>
    <w:rsid w:val="00CF6628"/>
    <w:rsid w:val="00D00D87"/>
    <w:rsid w:val="00D1282B"/>
    <w:rsid w:val="00D14D75"/>
    <w:rsid w:val="00D34AC4"/>
    <w:rsid w:val="00D56863"/>
    <w:rsid w:val="00D61041"/>
    <w:rsid w:val="00D642D0"/>
    <w:rsid w:val="00D94DE1"/>
    <w:rsid w:val="00DC1BEB"/>
    <w:rsid w:val="00DE3068"/>
    <w:rsid w:val="00DE4F5A"/>
    <w:rsid w:val="00E168FD"/>
    <w:rsid w:val="00E20D8C"/>
    <w:rsid w:val="00E229E6"/>
    <w:rsid w:val="00E33157"/>
    <w:rsid w:val="00E36D17"/>
    <w:rsid w:val="00E4030B"/>
    <w:rsid w:val="00E446CE"/>
    <w:rsid w:val="00E63A42"/>
    <w:rsid w:val="00E64302"/>
    <w:rsid w:val="00E67555"/>
    <w:rsid w:val="00E822BF"/>
    <w:rsid w:val="00E9459F"/>
    <w:rsid w:val="00E961F1"/>
    <w:rsid w:val="00EA370A"/>
    <w:rsid w:val="00EB4456"/>
    <w:rsid w:val="00ED61A5"/>
    <w:rsid w:val="00ED6962"/>
    <w:rsid w:val="00EF4639"/>
    <w:rsid w:val="00EF7B1F"/>
    <w:rsid w:val="00F20F97"/>
    <w:rsid w:val="00F33A17"/>
    <w:rsid w:val="00F4313B"/>
    <w:rsid w:val="00F50933"/>
    <w:rsid w:val="00F56A5F"/>
    <w:rsid w:val="00F717BA"/>
    <w:rsid w:val="00F83A30"/>
    <w:rsid w:val="00FA5D35"/>
    <w:rsid w:val="00FF5AB2"/>
    <w:rsid w:val="012B9BEE"/>
    <w:rsid w:val="01D86627"/>
    <w:rsid w:val="02A38E73"/>
    <w:rsid w:val="02AF2087"/>
    <w:rsid w:val="0331C0F2"/>
    <w:rsid w:val="03457111"/>
    <w:rsid w:val="0374E702"/>
    <w:rsid w:val="043322D2"/>
    <w:rsid w:val="046EBA80"/>
    <w:rsid w:val="04BDB506"/>
    <w:rsid w:val="04C80981"/>
    <w:rsid w:val="05663854"/>
    <w:rsid w:val="05B5CB44"/>
    <w:rsid w:val="05CBCB67"/>
    <w:rsid w:val="06736857"/>
    <w:rsid w:val="0678C044"/>
    <w:rsid w:val="0684B59D"/>
    <w:rsid w:val="073A648B"/>
    <w:rsid w:val="0747B293"/>
    <w:rsid w:val="0762A9E1"/>
    <w:rsid w:val="07A492E0"/>
    <w:rsid w:val="07E096E8"/>
    <w:rsid w:val="07ED410C"/>
    <w:rsid w:val="098DAC17"/>
    <w:rsid w:val="0A482F6E"/>
    <w:rsid w:val="0A955269"/>
    <w:rsid w:val="0AA76B8F"/>
    <w:rsid w:val="0AB2CAC3"/>
    <w:rsid w:val="0B0190B6"/>
    <w:rsid w:val="0B84115D"/>
    <w:rsid w:val="0BBA5F01"/>
    <w:rsid w:val="0C17601D"/>
    <w:rsid w:val="0C44696C"/>
    <w:rsid w:val="0C516E6E"/>
    <w:rsid w:val="0C97C424"/>
    <w:rsid w:val="0CF828DA"/>
    <w:rsid w:val="0D059124"/>
    <w:rsid w:val="0D8B444B"/>
    <w:rsid w:val="0DB96ED4"/>
    <w:rsid w:val="0EC581A6"/>
    <w:rsid w:val="0EFE23E2"/>
    <w:rsid w:val="0F125BB5"/>
    <w:rsid w:val="0F16D3C9"/>
    <w:rsid w:val="0F5DA19F"/>
    <w:rsid w:val="0FAF91EB"/>
    <w:rsid w:val="1041E668"/>
    <w:rsid w:val="1045735B"/>
    <w:rsid w:val="110C3099"/>
    <w:rsid w:val="116F92C6"/>
    <w:rsid w:val="117F5F67"/>
    <w:rsid w:val="11869406"/>
    <w:rsid w:val="11BFA252"/>
    <w:rsid w:val="11D179B1"/>
    <w:rsid w:val="122044DD"/>
    <w:rsid w:val="1249B94F"/>
    <w:rsid w:val="12A0691E"/>
    <w:rsid w:val="1308F3C0"/>
    <w:rsid w:val="13110580"/>
    <w:rsid w:val="1313B2A0"/>
    <w:rsid w:val="131BF578"/>
    <w:rsid w:val="132CEC24"/>
    <w:rsid w:val="138D299C"/>
    <w:rsid w:val="1396EFC2"/>
    <w:rsid w:val="14098208"/>
    <w:rsid w:val="143B98C5"/>
    <w:rsid w:val="1475326F"/>
    <w:rsid w:val="14ADA709"/>
    <w:rsid w:val="14E105F3"/>
    <w:rsid w:val="150AB213"/>
    <w:rsid w:val="15DCB68F"/>
    <w:rsid w:val="15E83AC3"/>
    <w:rsid w:val="16022493"/>
    <w:rsid w:val="1648AC1C"/>
    <w:rsid w:val="1685AC84"/>
    <w:rsid w:val="16946B33"/>
    <w:rsid w:val="16CFB9FC"/>
    <w:rsid w:val="16D63E77"/>
    <w:rsid w:val="170B84CF"/>
    <w:rsid w:val="173ED6E7"/>
    <w:rsid w:val="174DA9CC"/>
    <w:rsid w:val="17C3A307"/>
    <w:rsid w:val="17CD747E"/>
    <w:rsid w:val="18539FAF"/>
    <w:rsid w:val="193266FE"/>
    <w:rsid w:val="19A19E75"/>
    <w:rsid w:val="19BEEECE"/>
    <w:rsid w:val="19C2239F"/>
    <w:rsid w:val="19D6894B"/>
    <w:rsid w:val="1A335B73"/>
    <w:rsid w:val="1A64A4B6"/>
    <w:rsid w:val="1A703EA0"/>
    <w:rsid w:val="1AA488A0"/>
    <w:rsid w:val="1AB587E7"/>
    <w:rsid w:val="1B80F086"/>
    <w:rsid w:val="1C8137A7"/>
    <w:rsid w:val="1D10B16D"/>
    <w:rsid w:val="1D73A495"/>
    <w:rsid w:val="1E949EE7"/>
    <w:rsid w:val="1EA26F7C"/>
    <w:rsid w:val="1EA34C48"/>
    <w:rsid w:val="1EBD37BC"/>
    <w:rsid w:val="1ED34D02"/>
    <w:rsid w:val="1F037B3C"/>
    <w:rsid w:val="1F046FE9"/>
    <w:rsid w:val="1F9D67A8"/>
    <w:rsid w:val="20159B58"/>
    <w:rsid w:val="201E89B7"/>
    <w:rsid w:val="207F3676"/>
    <w:rsid w:val="208F0BE1"/>
    <w:rsid w:val="211906EB"/>
    <w:rsid w:val="21600951"/>
    <w:rsid w:val="21854FB6"/>
    <w:rsid w:val="2186ECFD"/>
    <w:rsid w:val="21927226"/>
    <w:rsid w:val="2214B12A"/>
    <w:rsid w:val="2236B551"/>
    <w:rsid w:val="226839BD"/>
    <w:rsid w:val="228BFAFF"/>
    <w:rsid w:val="22ABC776"/>
    <w:rsid w:val="22B50B1E"/>
    <w:rsid w:val="231C578A"/>
    <w:rsid w:val="24184B25"/>
    <w:rsid w:val="24834BD0"/>
    <w:rsid w:val="24C5A06D"/>
    <w:rsid w:val="251FBC53"/>
    <w:rsid w:val="255F855F"/>
    <w:rsid w:val="25745CCD"/>
    <w:rsid w:val="258CA46D"/>
    <w:rsid w:val="25A70DF9"/>
    <w:rsid w:val="25DC9D56"/>
    <w:rsid w:val="26537D39"/>
    <w:rsid w:val="2657E6D0"/>
    <w:rsid w:val="269EAF6C"/>
    <w:rsid w:val="26C44C7C"/>
    <w:rsid w:val="2746F674"/>
    <w:rsid w:val="275FC30D"/>
    <w:rsid w:val="2760BD55"/>
    <w:rsid w:val="279ED3BC"/>
    <w:rsid w:val="27A64864"/>
    <w:rsid w:val="283B2154"/>
    <w:rsid w:val="2878B191"/>
    <w:rsid w:val="287F7FBE"/>
    <w:rsid w:val="288D68D5"/>
    <w:rsid w:val="28D1810E"/>
    <w:rsid w:val="28D54141"/>
    <w:rsid w:val="29A7291D"/>
    <w:rsid w:val="29C53E97"/>
    <w:rsid w:val="2A1F7D4F"/>
    <w:rsid w:val="2A656D3A"/>
    <w:rsid w:val="2ABE7761"/>
    <w:rsid w:val="2AD16A93"/>
    <w:rsid w:val="2ADA6E1D"/>
    <w:rsid w:val="2AF0B791"/>
    <w:rsid w:val="2BF14794"/>
    <w:rsid w:val="2BF5690B"/>
    <w:rsid w:val="2BFBEF27"/>
    <w:rsid w:val="2C0A43DD"/>
    <w:rsid w:val="2C94136A"/>
    <w:rsid w:val="2CA914D4"/>
    <w:rsid w:val="2D9EDA76"/>
    <w:rsid w:val="2DF73C33"/>
    <w:rsid w:val="2EBF4C75"/>
    <w:rsid w:val="2EEE205A"/>
    <w:rsid w:val="2F1C3ECB"/>
    <w:rsid w:val="2F3F95D0"/>
    <w:rsid w:val="3055A6C8"/>
    <w:rsid w:val="30725826"/>
    <w:rsid w:val="30A382FA"/>
    <w:rsid w:val="30E9CC57"/>
    <w:rsid w:val="312F219A"/>
    <w:rsid w:val="3146D90B"/>
    <w:rsid w:val="31974412"/>
    <w:rsid w:val="321E82E6"/>
    <w:rsid w:val="32A8C006"/>
    <w:rsid w:val="32CE9F31"/>
    <w:rsid w:val="3307F902"/>
    <w:rsid w:val="331265EB"/>
    <w:rsid w:val="332B976C"/>
    <w:rsid w:val="336E566B"/>
    <w:rsid w:val="3386ABE7"/>
    <w:rsid w:val="33ED294E"/>
    <w:rsid w:val="347A9437"/>
    <w:rsid w:val="348265B9"/>
    <w:rsid w:val="34BDB1D1"/>
    <w:rsid w:val="350B85C6"/>
    <w:rsid w:val="35A470BF"/>
    <w:rsid w:val="35C0C1C3"/>
    <w:rsid w:val="36227A1B"/>
    <w:rsid w:val="3663AC27"/>
    <w:rsid w:val="3681094B"/>
    <w:rsid w:val="36C10F56"/>
    <w:rsid w:val="36F4DD20"/>
    <w:rsid w:val="371E2B81"/>
    <w:rsid w:val="373D346C"/>
    <w:rsid w:val="376AD92F"/>
    <w:rsid w:val="37A96FCA"/>
    <w:rsid w:val="37F8468A"/>
    <w:rsid w:val="380396E1"/>
    <w:rsid w:val="381AF131"/>
    <w:rsid w:val="388C5E82"/>
    <w:rsid w:val="38A01108"/>
    <w:rsid w:val="38EE5380"/>
    <w:rsid w:val="397A51A6"/>
    <w:rsid w:val="397E47DE"/>
    <w:rsid w:val="39CFA472"/>
    <w:rsid w:val="39FB1E8B"/>
    <w:rsid w:val="3A247427"/>
    <w:rsid w:val="3B2273AF"/>
    <w:rsid w:val="3B642D98"/>
    <w:rsid w:val="3B92E30A"/>
    <w:rsid w:val="3B93F7D1"/>
    <w:rsid w:val="3BC649E1"/>
    <w:rsid w:val="3BFA2DEF"/>
    <w:rsid w:val="3C1F2F81"/>
    <w:rsid w:val="3C29200F"/>
    <w:rsid w:val="3C49E01A"/>
    <w:rsid w:val="3C64FD7B"/>
    <w:rsid w:val="3DFBE722"/>
    <w:rsid w:val="3E2BE098"/>
    <w:rsid w:val="3E36C12C"/>
    <w:rsid w:val="3E7BFA11"/>
    <w:rsid w:val="3E923322"/>
    <w:rsid w:val="3EEDD234"/>
    <w:rsid w:val="3F145B20"/>
    <w:rsid w:val="3F25CDF0"/>
    <w:rsid w:val="3F53CC14"/>
    <w:rsid w:val="3F6165E4"/>
    <w:rsid w:val="406DBE85"/>
    <w:rsid w:val="40A4DF46"/>
    <w:rsid w:val="40C9AC65"/>
    <w:rsid w:val="412A4518"/>
    <w:rsid w:val="413F39DD"/>
    <w:rsid w:val="41F31E00"/>
    <w:rsid w:val="41F4FD15"/>
    <w:rsid w:val="42213486"/>
    <w:rsid w:val="422A3FE4"/>
    <w:rsid w:val="428D2A58"/>
    <w:rsid w:val="42C5D0EF"/>
    <w:rsid w:val="42DA9BAD"/>
    <w:rsid w:val="431EE50E"/>
    <w:rsid w:val="43DB7B92"/>
    <w:rsid w:val="4420AE53"/>
    <w:rsid w:val="4438BEB6"/>
    <w:rsid w:val="4444B605"/>
    <w:rsid w:val="452D8716"/>
    <w:rsid w:val="45887C47"/>
    <w:rsid w:val="4590B025"/>
    <w:rsid w:val="45F07314"/>
    <w:rsid w:val="4606BB8F"/>
    <w:rsid w:val="460920F9"/>
    <w:rsid w:val="464120CC"/>
    <w:rsid w:val="4672C2D7"/>
    <w:rsid w:val="4732B1EC"/>
    <w:rsid w:val="474555F6"/>
    <w:rsid w:val="482ECFA6"/>
    <w:rsid w:val="489C3FCC"/>
    <w:rsid w:val="48DB0222"/>
    <w:rsid w:val="48F6AE52"/>
    <w:rsid w:val="4900FD04"/>
    <w:rsid w:val="4923994B"/>
    <w:rsid w:val="4958B711"/>
    <w:rsid w:val="4966EC6C"/>
    <w:rsid w:val="49A3D33A"/>
    <w:rsid w:val="49A74D3A"/>
    <w:rsid w:val="49AF17A7"/>
    <w:rsid w:val="49FB80E2"/>
    <w:rsid w:val="4A248E74"/>
    <w:rsid w:val="4A2DC2D4"/>
    <w:rsid w:val="4A4520FE"/>
    <w:rsid w:val="4A6E28CF"/>
    <w:rsid w:val="4A9A2727"/>
    <w:rsid w:val="4B0ACA3F"/>
    <w:rsid w:val="4BD816A3"/>
    <w:rsid w:val="4C3663B6"/>
    <w:rsid w:val="4C39A652"/>
    <w:rsid w:val="4C4A0BF9"/>
    <w:rsid w:val="4CDF6741"/>
    <w:rsid w:val="4D2B5AA1"/>
    <w:rsid w:val="4D3B4205"/>
    <w:rsid w:val="4D9D0206"/>
    <w:rsid w:val="4DBBF1D8"/>
    <w:rsid w:val="4E228A62"/>
    <w:rsid w:val="4F10F138"/>
    <w:rsid w:val="4F335453"/>
    <w:rsid w:val="4F5C6202"/>
    <w:rsid w:val="4FAEF23A"/>
    <w:rsid w:val="4FD0EEBF"/>
    <w:rsid w:val="4FE55112"/>
    <w:rsid w:val="5018D6C0"/>
    <w:rsid w:val="5025B6F5"/>
    <w:rsid w:val="512EA91B"/>
    <w:rsid w:val="51499DFD"/>
    <w:rsid w:val="516F0A27"/>
    <w:rsid w:val="5177FFAE"/>
    <w:rsid w:val="518B2850"/>
    <w:rsid w:val="51BC6032"/>
    <w:rsid w:val="51E28097"/>
    <w:rsid w:val="51E77642"/>
    <w:rsid w:val="51FFF985"/>
    <w:rsid w:val="530F9253"/>
    <w:rsid w:val="535C72FB"/>
    <w:rsid w:val="53815F51"/>
    <w:rsid w:val="53BC821C"/>
    <w:rsid w:val="540C2BFB"/>
    <w:rsid w:val="5440D783"/>
    <w:rsid w:val="54C494F5"/>
    <w:rsid w:val="54D590C3"/>
    <w:rsid w:val="5528BE01"/>
    <w:rsid w:val="5547A07D"/>
    <w:rsid w:val="554EC7F6"/>
    <w:rsid w:val="55586762"/>
    <w:rsid w:val="5594158F"/>
    <w:rsid w:val="5667653C"/>
    <w:rsid w:val="56EB1EF4"/>
    <w:rsid w:val="5774C844"/>
    <w:rsid w:val="57B03105"/>
    <w:rsid w:val="57E39E8E"/>
    <w:rsid w:val="58440174"/>
    <w:rsid w:val="58CD861A"/>
    <w:rsid w:val="58DBE9CD"/>
    <w:rsid w:val="58EF51D9"/>
    <w:rsid w:val="59792229"/>
    <w:rsid w:val="5988C23F"/>
    <w:rsid w:val="59D37E94"/>
    <w:rsid w:val="5A32C3D1"/>
    <w:rsid w:val="5A4B7C19"/>
    <w:rsid w:val="5A5BE53B"/>
    <w:rsid w:val="5A6AC5FF"/>
    <w:rsid w:val="5AB04A24"/>
    <w:rsid w:val="5B0D711C"/>
    <w:rsid w:val="5B6ADCF9"/>
    <w:rsid w:val="5B9E5968"/>
    <w:rsid w:val="5C66B3C9"/>
    <w:rsid w:val="5C8ADECA"/>
    <w:rsid w:val="5D404211"/>
    <w:rsid w:val="5DA5F5E5"/>
    <w:rsid w:val="5DBA2A08"/>
    <w:rsid w:val="5E4C176F"/>
    <w:rsid w:val="5E572B1C"/>
    <w:rsid w:val="5E63A7CF"/>
    <w:rsid w:val="5EBC084B"/>
    <w:rsid w:val="5F0F67DB"/>
    <w:rsid w:val="5F14081F"/>
    <w:rsid w:val="5FF66717"/>
    <w:rsid w:val="600ECC69"/>
    <w:rsid w:val="601355CB"/>
    <w:rsid w:val="60281E91"/>
    <w:rsid w:val="6075B6F5"/>
    <w:rsid w:val="60B766ED"/>
    <w:rsid w:val="60D2DC1B"/>
    <w:rsid w:val="610FE904"/>
    <w:rsid w:val="6159D2EC"/>
    <w:rsid w:val="61E6DB30"/>
    <w:rsid w:val="61ECAC1F"/>
    <w:rsid w:val="6318812E"/>
    <w:rsid w:val="63683EFA"/>
    <w:rsid w:val="638B0E3E"/>
    <w:rsid w:val="6413F5C0"/>
    <w:rsid w:val="6469F64F"/>
    <w:rsid w:val="6470BACA"/>
    <w:rsid w:val="648D1659"/>
    <w:rsid w:val="649C38A7"/>
    <w:rsid w:val="64A6C1E5"/>
    <w:rsid w:val="656EFA51"/>
    <w:rsid w:val="6588BA91"/>
    <w:rsid w:val="65E48AFC"/>
    <w:rsid w:val="65E4A7A6"/>
    <w:rsid w:val="65FC7859"/>
    <w:rsid w:val="65FD5513"/>
    <w:rsid w:val="660DDEC6"/>
    <w:rsid w:val="6623A716"/>
    <w:rsid w:val="66524C30"/>
    <w:rsid w:val="665446B6"/>
    <w:rsid w:val="665BD6DE"/>
    <w:rsid w:val="666EC5BC"/>
    <w:rsid w:val="667EB766"/>
    <w:rsid w:val="66BA3F9D"/>
    <w:rsid w:val="67131BFC"/>
    <w:rsid w:val="6732FB70"/>
    <w:rsid w:val="6852ED40"/>
    <w:rsid w:val="687D2CD1"/>
    <w:rsid w:val="688E2C77"/>
    <w:rsid w:val="690B52E7"/>
    <w:rsid w:val="6913837D"/>
    <w:rsid w:val="69613C41"/>
    <w:rsid w:val="69964E9B"/>
    <w:rsid w:val="69B556A3"/>
    <w:rsid w:val="69DEB771"/>
    <w:rsid w:val="6A287BE3"/>
    <w:rsid w:val="6A770425"/>
    <w:rsid w:val="6B14A5CE"/>
    <w:rsid w:val="6BFF9009"/>
    <w:rsid w:val="6C379F40"/>
    <w:rsid w:val="6C8D94F2"/>
    <w:rsid w:val="6D05CB05"/>
    <w:rsid w:val="6D9F6AE7"/>
    <w:rsid w:val="6ECDA38D"/>
    <w:rsid w:val="6F1CCF16"/>
    <w:rsid w:val="6F27740D"/>
    <w:rsid w:val="6F2B564D"/>
    <w:rsid w:val="6F32CF31"/>
    <w:rsid w:val="6F512AE5"/>
    <w:rsid w:val="6F526FEE"/>
    <w:rsid w:val="6F953A5D"/>
    <w:rsid w:val="6FBB1967"/>
    <w:rsid w:val="6FE26C75"/>
    <w:rsid w:val="6FEB6BF1"/>
    <w:rsid w:val="700EA6E3"/>
    <w:rsid w:val="705A559A"/>
    <w:rsid w:val="706DF674"/>
    <w:rsid w:val="709236B2"/>
    <w:rsid w:val="7127E94F"/>
    <w:rsid w:val="7172AF0E"/>
    <w:rsid w:val="71B35534"/>
    <w:rsid w:val="7227415E"/>
    <w:rsid w:val="7251AC44"/>
    <w:rsid w:val="73000318"/>
    <w:rsid w:val="734A72B6"/>
    <w:rsid w:val="734FFA73"/>
    <w:rsid w:val="73780E28"/>
    <w:rsid w:val="7381DB9A"/>
    <w:rsid w:val="738D9388"/>
    <w:rsid w:val="73932E5B"/>
    <w:rsid w:val="73BBE947"/>
    <w:rsid w:val="747C832B"/>
    <w:rsid w:val="74A8F841"/>
    <w:rsid w:val="74E20CED"/>
    <w:rsid w:val="74F206B0"/>
    <w:rsid w:val="75181588"/>
    <w:rsid w:val="752C3FA6"/>
    <w:rsid w:val="7532E5B6"/>
    <w:rsid w:val="75649AD8"/>
    <w:rsid w:val="75ACD5A0"/>
    <w:rsid w:val="762D3D59"/>
    <w:rsid w:val="7657E6C7"/>
    <w:rsid w:val="76741FD1"/>
    <w:rsid w:val="768CE2C5"/>
    <w:rsid w:val="76EE2C2C"/>
    <w:rsid w:val="787ADD69"/>
    <w:rsid w:val="787D7AC7"/>
    <w:rsid w:val="78C4010B"/>
    <w:rsid w:val="7939DB8D"/>
    <w:rsid w:val="7945CD09"/>
    <w:rsid w:val="79581E43"/>
    <w:rsid w:val="7A0DDF96"/>
    <w:rsid w:val="7AE55D59"/>
    <w:rsid w:val="7B0BC8AA"/>
    <w:rsid w:val="7C0F4BF1"/>
    <w:rsid w:val="7CAE0910"/>
    <w:rsid w:val="7D47BD3B"/>
    <w:rsid w:val="7DB136F1"/>
    <w:rsid w:val="7E18E9A9"/>
    <w:rsid w:val="7E235858"/>
    <w:rsid w:val="7E639C66"/>
    <w:rsid w:val="7EC8FC3F"/>
    <w:rsid w:val="7ED1A75A"/>
    <w:rsid w:val="7F3555C9"/>
    <w:rsid w:val="7F441BE6"/>
    <w:rsid w:val="7F4CA42B"/>
    <w:rsid w:val="7F5D4D8D"/>
    <w:rsid w:val="7F684AA8"/>
    <w:rsid w:val="7F6EABFD"/>
    <w:rsid w:val="7F9EBF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43C0"/>
  <w15:chartTrackingRefBased/>
  <w15:docId w15:val="{C820D049-CBFC-417C-86E5-2803D5D4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CE"/>
    <w:pPr>
      <w:spacing w:after="200" w:line="276" w:lineRule="auto"/>
    </w:pPr>
  </w:style>
  <w:style w:type="paragraph" w:styleId="Heading1">
    <w:name w:val="heading 1"/>
    <w:basedOn w:val="Normal"/>
    <w:next w:val="Normal"/>
    <w:link w:val="Heading1Char"/>
    <w:uiPriority w:val="9"/>
    <w:qFormat/>
    <w:rsid w:val="002124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2124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6CE"/>
    <w:pPr>
      <w:ind w:left="720"/>
      <w:contextualSpacing/>
    </w:pPr>
  </w:style>
  <w:style w:type="character" w:styleId="Hyperlink">
    <w:name w:val="Hyperlink"/>
    <w:basedOn w:val="DefaultParagraphFont"/>
    <w:uiPriority w:val="99"/>
    <w:unhideWhenUsed/>
    <w:rsid w:val="00E446CE"/>
    <w:rPr>
      <w:color w:val="0563C1" w:themeColor="hyperlink"/>
      <w:u w:val="single"/>
    </w:rPr>
  </w:style>
  <w:style w:type="paragraph" w:styleId="Header">
    <w:name w:val="header"/>
    <w:basedOn w:val="Normal"/>
    <w:link w:val="HeaderChar"/>
    <w:uiPriority w:val="99"/>
    <w:unhideWhenUsed/>
    <w:rsid w:val="00E44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CE"/>
  </w:style>
  <w:style w:type="paragraph" w:styleId="Footer">
    <w:name w:val="footer"/>
    <w:basedOn w:val="Normal"/>
    <w:link w:val="FooterChar"/>
    <w:uiPriority w:val="99"/>
    <w:unhideWhenUsed/>
    <w:rsid w:val="00E44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6CE"/>
  </w:style>
  <w:style w:type="character" w:styleId="UnresolvedMention">
    <w:name w:val="Unresolved Mention"/>
    <w:basedOn w:val="DefaultParagraphFont"/>
    <w:uiPriority w:val="99"/>
    <w:semiHidden/>
    <w:unhideWhenUsed/>
    <w:rsid w:val="00A719CC"/>
    <w:rPr>
      <w:color w:val="605E5C"/>
      <w:shd w:val="clear" w:color="auto" w:fill="E1DFDD"/>
    </w:rPr>
  </w:style>
  <w:style w:type="character" w:styleId="CommentReference">
    <w:name w:val="annotation reference"/>
    <w:basedOn w:val="DefaultParagraphFont"/>
    <w:uiPriority w:val="99"/>
    <w:semiHidden/>
    <w:unhideWhenUsed/>
    <w:rsid w:val="00386015"/>
    <w:rPr>
      <w:sz w:val="16"/>
      <w:szCs w:val="16"/>
    </w:rPr>
  </w:style>
  <w:style w:type="paragraph" w:styleId="CommentText">
    <w:name w:val="annotation text"/>
    <w:basedOn w:val="Normal"/>
    <w:link w:val="CommentTextChar"/>
    <w:uiPriority w:val="99"/>
    <w:unhideWhenUsed/>
    <w:rsid w:val="00386015"/>
    <w:pPr>
      <w:spacing w:line="240" w:lineRule="auto"/>
    </w:pPr>
    <w:rPr>
      <w:sz w:val="20"/>
      <w:szCs w:val="20"/>
    </w:rPr>
  </w:style>
  <w:style w:type="character" w:customStyle="1" w:styleId="CommentTextChar">
    <w:name w:val="Comment Text Char"/>
    <w:basedOn w:val="DefaultParagraphFont"/>
    <w:link w:val="CommentText"/>
    <w:uiPriority w:val="99"/>
    <w:rsid w:val="00386015"/>
    <w:rPr>
      <w:sz w:val="20"/>
      <w:szCs w:val="20"/>
    </w:rPr>
  </w:style>
  <w:style w:type="paragraph" w:styleId="CommentSubject">
    <w:name w:val="annotation subject"/>
    <w:basedOn w:val="CommentText"/>
    <w:next w:val="CommentText"/>
    <w:link w:val="CommentSubjectChar"/>
    <w:uiPriority w:val="99"/>
    <w:semiHidden/>
    <w:unhideWhenUsed/>
    <w:rsid w:val="00386015"/>
    <w:rPr>
      <w:b/>
      <w:bCs/>
    </w:rPr>
  </w:style>
  <w:style w:type="character" w:customStyle="1" w:styleId="CommentSubjectChar">
    <w:name w:val="Comment Subject Char"/>
    <w:basedOn w:val="CommentTextChar"/>
    <w:link w:val="CommentSubject"/>
    <w:uiPriority w:val="99"/>
    <w:semiHidden/>
    <w:rsid w:val="00386015"/>
    <w:rPr>
      <w:b/>
      <w:bCs/>
      <w:sz w:val="20"/>
      <w:szCs w:val="20"/>
    </w:rPr>
  </w:style>
  <w:style w:type="paragraph" w:styleId="BalloonText">
    <w:name w:val="Balloon Text"/>
    <w:basedOn w:val="Normal"/>
    <w:link w:val="BalloonTextChar"/>
    <w:uiPriority w:val="99"/>
    <w:semiHidden/>
    <w:unhideWhenUsed/>
    <w:rsid w:val="00386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015"/>
    <w:rPr>
      <w:rFonts w:ascii="Segoe UI" w:hAnsi="Segoe UI" w:cs="Segoe UI"/>
      <w:sz w:val="18"/>
      <w:szCs w:val="18"/>
    </w:rPr>
  </w:style>
  <w:style w:type="paragraph" w:styleId="Revision">
    <w:name w:val="Revision"/>
    <w:hidden/>
    <w:uiPriority w:val="99"/>
    <w:semiHidden/>
    <w:rsid w:val="00633E2B"/>
    <w:pPr>
      <w:spacing w:after="0" w:line="240" w:lineRule="auto"/>
    </w:pPr>
  </w:style>
  <w:style w:type="paragraph" w:customStyle="1" w:styleId="paragraph">
    <w:name w:val="paragraph"/>
    <w:basedOn w:val="Normal"/>
    <w:rsid w:val="00DE3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3068"/>
  </w:style>
  <w:style w:type="character" w:customStyle="1" w:styleId="eop">
    <w:name w:val="eop"/>
    <w:basedOn w:val="DefaultParagraphFont"/>
    <w:rsid w:val="00DE3068"/>
  </w:style>
  <w:style w:type="paragraph" w:styleId="NoSpacing">
    <w:name w:val="No Spacing"/>
    <w:uiPriority w:val="1"/>
    <w:qFormat/>
    <w:rsid w:val="00347052"/>
    <w:pPr>
      <w:spacing w:after="0"/>
    </w:pPr>
  </w:style>
  <w:style w:type="character" w:styleId="FollowedHyperlink">
    <w:name w:val="FollowedHyperlink"/>
    <w:basedOn w:val="DefaultParagraphFont"/>
    <w:uiPriority w:val="99"/>
    <w:semiHidden/>
    <w:unhideWhenUsed/>
    <w:rsid w:val="000F08A5"/>
    <w:rPr>
      <w:color w:val="954F72" w:themeColor="followedHyperlink"/>
      <w:u w:val="single"/>
    </w:rPr>
  </w:style>
  <w:style w:type="character" w:customStyle="1" w:styleId="Heading4Char">
    <w:name w:val="Heading 4 Char"/>
    <w:basedOn w:val="DefaultParagraphFont"/>
    <w:link w:val="Heading4"/>
    <w:uiPriority w:val="9"/>
    <w:rsid w:val="002124A2"/>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2124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82963">
      <w:bodyDiv w:val="1"/>
      <w:marLeft w:val="0"/>
      <w:marRight w:val="0"/>
      <w:marTop w:val="0"/>
      <w:marBottom w:val="0"/>
      <w:divBdr>
        <w:top w:val="none" w:sz="0" w:space="0" w:color="auto"/>
        <w:left w:val="none" w:sz="0" w:space="0" w:color="auto"/>
        <w:bottom w:val="none" w:sz="0" w:space="0" w:color="auto"/>
        <w:right w:val="none" w:sz="0" w:space="0" w:color="auto"/>
      </w:divBdr>
      <w:divsChild>
        <w:div w:id="1181697135">
          <w:marLeft w:val="0"/>
          <w:marRight w:val="0"/>
          <w:marTop w:val="0"/>
          <w:marBottom w:val="0"/>
          <w:divBdr>
            <w:top w:val="none" w:sz="0" w:space="0" w:color="auto"/>
            <w:left w:val="none" w:sz="0" w:space="0" w:color="auto"/>
            <w:bottom w:val="none" w:sz="0" w:space="0" w:color="auto"/>
            <w:right w:val="none" w:sz="0" w:space="0" w:color="auto"/>
          </w:divBdr>
        </w:div>
        <w:div w:id="1400204472">
          <w:marLeft w:val="0"/>
          <w:marRight w:val="0"/>
          <w:marTop w:val="0"/>
          <w:marBottom w:val="0"/>
          <w:divBdr>
            <w:top w:val="none" w:sz="0" w:space="0" w:color="auto"/>
            <w:left w:val="none" w:sz="0" w:space="0" w:color="auto"/>
            <w:bottom w:val="none" w:sz="0" w:space="0" w:color="auto"/>
            <w:right w:val="none" w:sz="0" w:space="0" w:color="auto"/>
          </w:divBdr>
        </w:div>
        <w:div w:id="1728534241">
          <w:marLeft w:val="0"/>
          <w:marRight w:val="0"/>
          <w:marTop w:val="0"/>
          <w:marBottom w:val="0"/>
          <w:divBdr>
            <w:top w:val="none" w:sz="0" w:space="0" w:color="auto"/>
            <w:left w:val="none" w:sz="0" w:space="0" w:color="auto"/>
            <w:bottom w:val="none" w:sz="0" w:space="0" w:color="auto"/>
            <w:right w:val="none" w:sz="0" w:space="0" w:color="auto"/>
          </w:divBdr>
        </w:div>
        <w:div w:id="63188795">
          <w:marLeft w:val="0"/>
          <w:marRight w:val="0"/>
          <w:marTop w:val="0"/>
          <w:marBottom w:val="0"/>
          <w:divBdr>
            <w:top w:val="none" w:sz="0" w:space="0" w:color="auto"/>
            <w:left w:val="none" w:sz="0" w:space="0" w:color="auto"/>
            <w:bottom w:val="none" w:sz="0" w:space="0" w:color="auto"/>
            <w:right w:val="none" w:sz="0" w:space="0" w:color="auto"/>
          </w:divBdr>
        </w:div>
        <w:div w:id="548805546">
          <w:marLeft w:val="0"/>
          <w:marRight w:val="0"/>
          <w:marTop w:val="0"/>
          <w:marBottom w:val="0"/>
          <w:divBdr>
            <w:top w:val="none" w:sz="0" w:space="0" w:color="auto"/>
            <w:left w:val="none" w:sz="0" w:space="0" w:color="auto"/>
            <w:bottom w:val="none" w:sz="0" w:space="0" w:color="auto"/>
            <w:right w:val="none" w:sz="0" w:space="0" w:color="auto"/>
          </w:divBdr>
        </w:div>
        <w:div w:id="313680996">
          <w:marLeft w:val="0"/>
          <w:marRight w:val="0"/>
          <w:marTop w:val="0"/>
          <w:marBottom w:val="0"/>
          <w:divBdr>
            <w:top w:val="none" w:sz="0" w:space="0" w:color="auto"/>
            <w:left w:val="none" w:sz="0" w:space="0" w:color="auto"/>
            <w:bottom w:val="none" w:sz="0" w:space="0" w:color="auto"/>
            <w:right w:val="none" w:sz="0" w:space="0" w:color="auto"/>
          </w:divBdr>
        </w:div>
        <w:div w:id="276303308">
          <w:marLeft w:val="0"/>
          <w:marRight w:val="0"/>
          <w:marTop w:val="0"/>
          <w:marBottom w:val="0"/>
          <w:divBdr>
            <w:top w:val="none" w:sz="0" w:space="0" w:color="auto"/>
            <w:left w:val="none" w:sz="0" w:space="0" w:color="auto"/>
            <w:bottom w:val="none" w:sz="0" w:space="0" w:color="auto"/>
            <w:right w:val="none" w:sz="0" w:space="0" w:color="auto"/>
          </w:divBdr>
        </w:div>
        <w:div w:id="2132240307">
          <w:marLeft w:val="0"/>
          <w:marRight w:val="0"/>
          <w:marTop w:val="0"/>
          <w:marBottom w:val="0"/>
          <w:divBdr>
            <w:top w:val="none" w:sz="0" w:space="0" w:color="auto"/>
            <w:left w:val="none" w:sz="0" w:space="0" w:color="auto"/>
            <w:bottom w:val="none" w:sz="0" w:space="0" w:color="auto"/>
            <w:right w:val="none" w:sz="0" w:space="0" w:color="auto"/>
          </w:divBdr>
        </w:div>
        <w:div w:id="1169053988">
          <w:marLeft w:val="0"/>
          <w:marRight w:val="0"/>
          <w:marTop w:val="0"/>
          <w:marBottom w:val="0"/>
          <w:divBdr>
            <w:top w:val="none" w:sz="0" w:space="0" w:color="auto"/>
            <w:left w:val="none" w:sz="0" w:space="0" w:color="auto"/>
            <w:bottom w:val="none" w:sz="0" w:space="0" w:color="auto"/>
            <w:right w:val="none" w:sz="0" w:space="0" w:color="auto"/>
          </w:divBdr>
        </w:div>
        <w:div w:id="1455516855">
          <w:marLeft w:val="0"/>
          <w:marRight w:val="0"/>
          <w:marTop w:val="0"/>
          <w:marBottom w:val="0"/>
          <w:divBdr>
            <w:top w:val="none" w:sz="0" w:space="0" w:color="auto"/>
            <w:left w:val="none" w:sz="0" w:space="0" w:color="auto"/>
            <w:bottom w:val="none" w:sz="0" w:space="0" w:color="auto"/>
            <w:right w:val="none" w:sz="0" w:space="0" w:color="auto"/>
          </w:divBdr>
        </w:div>
        <w:div w:id="1178618901">
          <w:marLeft w:val="0"/>
          <w:marRight w:val="0"/>
          <w:marTop w:val="0"/>
          <w:marBottom w:val="0"/>
          <w:divBdr>
            <w:top w:val="none" w:sz="0" w:space="0" w:color="auto"/>
            <w:left w:val="none" w:sz="0" w:space="0" w:color="auto"/>
            <w:bottom w:val="none" w:sz="0" w:space="0" w:color="auto"/>
            <w:right w:val="none" w:sz="0" w:space="0" w:color="auto"/>
          </w:divBdr>
        </w:div>
        <w:div w:id="222526557">
          <w:marLeft w:val="0"/>
          <w:marRight w:val="0"/>
          <w:marTop w:val="0"/>
          <w:marBottom w:val="0"/>
          <w:divBdr>
            <w:top w:val="none" w:sz="0" w:space="0" w:color="auto"/>
            <w:left w:val="none" w:sz="0" w:space="0" w:color="auto"/>
            <w:bottom w:val="none" w:sz="0" w:space="0" w:color="auto"/>
            <w:right w:val="none" w:sz="0" w:space="0" w:color="auto"/>
          </w:divBdr>
        </w:div>
        <w:div w:id="33238508">
          <w:marLeft w:val="0"/>
          <w:marRight w:val="0"/>
          <w:marTop w:val="0"/>
          <w:marBottom w:val="0"/>
          <w:divBdr>
            <w:top w:val="none" w:sz="0" w:space="0" w:color="auto"/>
            <w:left w:val="none" w:sz="0" w:space="0" w:color="auto"/>
            <w:bottom w:val="none" w:sz="0" w:space="0" w:color="auto"/>
            <w:right w:val="none" w:sz="0" w:space="0" w:color="auto"/>
          </w:divBdr>
        </w:div>
        <w:div w:id="1288732586">
          <w:marLeft w:val="0"/>
          <w:marRight w:val="0"/>
          <w:marTop w:val="0"/>
          <w:marBottom w:val="0"/>
          <w:divBdr>
            <w:top w:val="none" w:sz="0" w:space="0" w:color="auto"/>
            <w:left w:val="none" w:sz="0" w:space="0" w:color="auto"/>
            <w:bottom w:val="none" w:sz="0" w:space="0" w:color="auto"/>
            <w:right w:val="none" w:sz="0" w:space="0" w:color="auto"/>
          </w:divBdr>
        </w:div>
        <w:div w:id="1581913625">
          <w:marLeft w:val="0"/>
          <w:marRight w:val="0"/>
          <w:marTop w:val="0"/>
          <w:marBottom w:val="0"/>
          <w:divBdr>
            <w:top w:val="none" w:sz="0" w:space="0" w:color="auto"/>
            <w:left w:val="none" w:sz="0" w:space="0" w:color="auto"/>
            <w:bottom w:val="none" w:sz="0" w:space="0" w:color="auto"/>
            <w:right w:val="none" w:sz="0" w:space="0" w:color="auto"/>
          </w:divBdr>
        </w:div>
        <w:div w:id="1669676015">
          <w:marLeft w:val="0"/>
          <w:marRight w:val="0"/>
          <w:marTop w:val="0"/>
          <w:marBottom w:val="0"/>
          <w:divBdr>
            <w:top w:val="none" w:sz="0" w:space="0" w:color="auto"/>
            <w:left w:val="none" w:sz="0" w:space="0" w:color="auto"/>
            <w:bottom w:val="none" w:sz="0" w:space="0" w:color="auto"/>
            <w:right w:val="none" w:sz="0" w:space="0" w:color="auto"/>
          </w:divBdr>
        </w:div>
        <w:div w:id="1380275505">
          <w:marLeft w:val="0"/>
          <w:marRight w:val="0"/>
          <w:marTop w:val="0"/>
          <w:marBottom w:val="0"/>
          <w:divBdr>
            <w:top w:val="none" w:sz="0" w:space="0" w:color="auto"/>
            <w:left w:val="none" w:sz="0" w:space="0" w:color="auto"/>
            <w:bottom w:val="none" w:sz="0" w:space="0" w:color="auto"/>
            <w:right w:val="none" w:sz="0" w:space="0" w:color="auto"/>
          </w:divBdr>
        </w:div>
        <w:div w:id="571542400">
          <w:marLeft w:val="0"/>
          <w:marRight w:val="0"/>
          <w:marTop w:val="0"/>
          <w:marBottom w:val="0"/>
          <w:divBdr>
            <w:top w:val="none" w:sz="0" w:space="0" w:color="auto"/>
            <w:left w:val="none" w:sz="0" w:space="0" w:color="auto"/>
            <w:bottom w:val="none" w:sz="0" w:space="0" w:color="auto"/>
            <w:right w:val="none" w:sz="0" w:space="0" w:color="auto"/>
          </w:divBdr>
        </w:div>
        <w:div w:id="916985180">
          <w:marLeft w:val="0"/>
          <w:marRight w:val="0"/>
          <w:marTop w:val="0"/>
          <w:marBottom w:val="0"/>
          <w:divBdr>
            <w:top w:val="none" w:sz="0" w:space="0" w:color="auto"/>
            <w:left w:val="none" w:sz="0" w:space="0" w:color="auto"/>
            <w:bottom w:val="none" w:sz="0" w:space="0" w:color="auto"/>
            <w:right w:val="none" w:sz="0" w:space="0" w:color="auto"/>
          </w:divBdr>
        </w:div>
        <w:div w:id="25643801">
          <w:marLeft w:val="0"/>
          <w:marRight w:val="0"/>
          <w:marTop w:val="0"/>
          <w:marBottom w:val="0"/>
          <w:divBdr>
            <w:top w:val="none" w:sz="0" w:space="0" w:color="auto"/>
            <w:left w:val="none" w:sz="0" w:space="0" w:color="auto"/>
            <w:bottom w:val="none" w:sz="0" w:space="0" w:color="auto"/>
            <w:right w:val="none" w:sz="0" w:space="0" w:color="auto"/>
          </w:divBdr>
        </w:div>
        <w:div w:id="1457722266">
          <w:marLeft w:val="0"/>
          <w:marRight w:val="0"/>
          <w:marTop w:val="0"/>
          <w:marBottom w:val="0"/>
          <w:divBdr>
            <w:top w:val="none" w:sz="0" w:space="0" w:color="auto"/>
            <w:left w:val="none" w:sz="0" w:space="0" w:color="auto"/>
            <w:bottom w:val="none" w:sz="0" w:space="0" w:color="auto"/>
            <w:right w:val="none" w:sz="0" w:space="0" w:color="auto"/>
          </w:divBdr>
        </w:div>
        <w:div w:id="420225990">
          <w:marLeft w:val="0"/>
          <w:marRight w:val="0"/>
          <w:marTop w:val="0"/>
          <w:marBottom w:val="0"/>
          <w:divBdr>
            <w:top w:val="none" w:sz="0" w:space="0" w:color="auto"/>
            <w:left w:val="none" w:sz="0" w:space="0" w:color="auto"/>
            <w:bottom w:val="none" w:sz="0" w:space="0" w:color="auto"/>
            <w:right w:val="none" w:sz="0" w:space="0" w:color="auto"/>
          </w:divBdr>
        </w:div>
        <w:div w:id="64225705">
          <w:marLeft w:val="0"/>
          <w:marRight w:val="0"/>
          <w:marTop w:val="0"/>
          <w:marBottom w:val="0"/>
          <w:divBdr>
            <w:top w:val="none" w:sz="0" w:space="0" w:color="auto"/>
            <w:left w:val="none" w:sz="0" w:space="0" w:color="auto"/>
            <w:bottom w:val="none" w:sz="0" w:space="0" w:color="auto"/>
            <w:right w:val="none" w:sz="0" w:space="0" w:color="auto"/>
          </w:divBdr>
        </w:div>
        <w:div w:id="1596203601">
          <w:marLeft w:val="0"/>
          <w:marRight w:val="0"/>
          <w:marTop w:val="0"/>
          <w:marBottom w:val="0"/>
          <w:divBdr>
            <w:top w:val="none" w:sz="0" w:space="0" w:color="auto"/>
            <w:left w:val="none" w:sz="0" w:space="0" w:color="auto"/>
            <w:bottom w:val="none" w:sz="0" w:space="0" w:color="auto"/>
            <w:right w:val="none" w:sz="0" w:space="0" w:color="auto"/>
          </w:divBdr>
        </w:div>
        <w:div w:id="152381766">
          <w:marLeft w:val="0"/>
          <w:marRight w:val="0"/>
          <w:marTop w:val="0"/>
          <w:marBottom w:val="0"/>
          <w:divBdr>
            <w:top w:val="none" w:sz="0" w:space="0" w:color="auto"/>
            <w:left w:val="none" w:sz="0" w:space="0" w:color="auto"/>
            <w:bottom w:val="none" w:sz="0" w:space="0" w:color="auto"/>
            <w:right w:val="none" w:sz="0" w:space="0" w:color="auto"/>
          </w:divBdr>
        </w:div>
        <w:div w:id="1576091599">
          <w:marLeft w:val="0"/>
          <w:marRight w:val="0"/>
          <w:marTop w:val="0"/>
          <w:marBottom w:val="0"/>
          <w:divBdr>
            <w:top w:val="none" w:sz="0" w:space="0" w:color="auto"/>
            <w:left w:val="none" w:sz="0" w:space="0" w:color="auto"/>
            <w:bottom w:val="none" w:sz="0" w:space="0" w:color="auto"/>
            <w:right w:val="none" w:sz="0" w:space="0" w:color="auto"/>
          </w:divBdr>
        </w:div>
        <w:div w:id="262108100">
          <w:marLeft w:val="0"/>
          <w:marRight w:val="0"/>
          <w:marTop w:val="0"/>
          <w:marBottom w:val="0"/>
          <w:divBdr>
            <w:top w:val="none" w:sz="0" w:space="0" w:color="auto"/>
            <w:left w:val="none" w:sz="0" w:space="0" w:color="auto"/>
            <w:bottom w:val="none" w:sz="0" w:space="0" w:color="auto"/>
            <w:right w:val="none" w:sz="0" w:space="0" w:color="auto"/>
          </w:divBdr>
        </w:div>
        <w:div w:id="428434330">
          <w:marLeft w:val="0"/>
          <w:marRight w:val="0"/>
          <w:marTop w:val="0"/>
          <w:marBottom w:val="0"/>
          <w:divBdr>
            <w:top w:val="none" w:sz="0" w:space="0" w:color="auto"/>
            <w:left w:val="none" w:sz="0" w:space="0" w:color="auto"/>
            <w:bottom w:val="none" w:sz="0" w:space="0" w:color="auto"/>
            <w:right w:val="none" w:sz="0" w:space="0" w:color="auto"/>
          </w:divBdr>
        </w:div>
        <w:div w:id="1302468346">
          <w:marLeft w:val="0"/>
          <w:marRight w:val="0"/>
          <w:marTop w:val="0"/>
          <w:marBottom w:val="0"/>
          <w:divBdr>
            <w:top w:val="none" w:sz="0" w:space="0" w:color="auto"/>
            <w:left w:val="none" w:sz="0" w:space="0" w:color="auto"/>
            <w:bottom w:val="none" w:sz="0" w:space="0" w:color="auto"/>
            <w:right w:val="none" w:sz="0" w:space="0" w:color="auto"/>
          </w:divBdr>
        </w:div>
        <w:div w:id="1265304115">
          <w:marLeft w:val="0"/>
          <w:marRight w:val="0"/>
          <w:marTop w:val="0"/>
          <w:marBottom w:val="0"/>
          <w:divBdr>
            <w:top w:val="none" w:sz="0" w:space="0" w:color="auto"/>
            <w:left w:val="none" w:sz="0" w:space="0" w:color="auto"/>
            <w:bottom w:val="none" w:sz="0" w:space="0" w:color="auto"/>
            <w:right w:val="none" w:sz="0" w:space="0" w:color="auto"/>
          </w:divBdr>
        </w:div>
        <w:div w:id="798840461">
          <w:marLeft w:val="0"/>
          <w:marRight w:val="0"/>
          <w:marTop w:val="0"/>
          <w:marBottom w:val="0"/>
          <w:divBdr>
            <w:top w:val="none" w:sz="0" w:space="0" w:color="auto"/>
            <w:left w:val="none" w:sz="0" w:space="0" w:color="auto"/>
            <w:bottom w:val="none" w:sz="0" w:space="0" w:color="auto"/>
            <w:right w:val="none" w:sz="0" w:space="0" w:color="auto"/>
          </w:divBdr>
        </w:div>
        <w:div w:id="41562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is.gov/records/request-records-through-the-freedom-of-information-act-or-privacy-act" TargetMode="External"/><Relationship Id="rId18" Type="http://schemas.openxmlformats.org/officeDocument/2006/relationships/hyperlink" Target="https://printscan.com/Services/Personal-FBI-Background-Check" TargetMode="External"/><Relationship Id="rId26" Type="http://schemas.openxmlformats.org/officeDocument/2006/relationships/hyperlink" Target="https://locator.ice.gov/odls/" TargetMode="External"/><Relationship Id="rId3" Type="http://schemas.openxmlformats.org/officeDocument/2006/relationships/customXml" Target="../customXml/item3.xml"/><Relationship Id="rId21" Type="http://schemas.openxmlformats.org/officeDocument/2006/relationships/hyperlink" Target="https://www.legalservicesnyc.org/wp-content/uploads/2025/10/EMM-decl.-in-support-of-petition.pdf" TargetMode="External"/><Relationship Id="rId7" Type="http://schemas.openxmlformats.org/officeDocument/2006/relationships/webSettings" Target="webSettings.xml"/><Relationship Id="rId12" Type="http://schemas.openxmlformats.org/officeDocument/2006/relationships/hyperlink" Target="https://www.justice.gov/eoir/ROPrequest" TargetMode="External"/><Relationship Id="rId17" Type="http://schemas.openxmlformats.org/officeDocument/2006/relationships/hyperlink" Target="https://www.fbi.gov/how-we-can-help-you/more-fbi-services-and-information/identity-history-summary-checks/identity-history-summary-checks-faqs" TargetMode="External"/><Relationship Id="rId25" Type="http://schemas.openxmlformats.org/officeDocument/2006/relationships/hyperlink" Target="mailto:brandon.waterman@usdoj.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tholicmigration.org/wp-content/uploads/2014/03/WHERE-DO-I-GET-MY-CERTIFICATE-OF-DISPOSTION-6.pdf" TargetMode="External"/><Relationship Id="rId20" Type="http://schemas.openxmlformats.org/officeDocument/2006/relationships/hyperlink" Target="https://www.legalservicesnyc.org/pro-bono-resources/immigration-resources/pro-bono-habeas-clinic/" TargetMode="External"/><Relationship Id="rId29" Type="http://schemas.openxmlformats.org/officeDocument/2006/relationships/hyperlink" Target="https://nipnlg.org/sites/default/files/2024-05/2024_Guide-Obtaining-Release-Imm-Detentio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alservicesnyc.org/wp-content/uploads/2025/10/Habeas-Clinic-Client-Interview-Guide.docx" TargetMode="External"/><Relationship Id="rId24" Type="http://schemas.openxmlformats.org/officeDocument/2006/relationships/hyperlink" Target="https://www.nysd.uscourts.gov/forms/civil-cover-sheet-2"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bp.gov/site-policy-notices/foia" TargetMode="External"/><Relationship Id="rId23" Type="http://schemas.openxmlformats.org/officeDocument/2006/relationships/hyperlink" Target="https://www.uscourts.gov/sites/default/files/ao440.pdf" TargetMode="External"/><Relationship Id="rId28" Type="http://schemas.openxmlformats.org/officeDocument/2006/relationships/hyperlink" Target="https://www.ilrc.org/sites/default/files/resources/evidentiaryissuesinbondproceedings-final.pdf" TargetMode="External"/><Relationship Id="rId10" Type="http://schemas.openxmlformats.org/officeDocument/2006/relationships/hyperlink" Target="https://www.legalservicesnyc.org/pro-bono-resources/immigration-resources/pro-bono-habeas-clinic/" TargetMode="External"/><Relationship Id="rId19" Type="http://schemas.openxmlformats.org/officeDocument/2006/relationships/hyperlink" Target="https://www.legalservicesnyc.org/wp-content/uploads/2025/10/Habeas-Clinic-Client-Interview-Guide.doc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e.gov/foia" TargetMode="External"/><Relationship Id="rId22" Type="http://schemas.openxmlformats.org/officeDocument/2006/relationships/hyperlink" Target="https://www.legalservicesnyc.org/pro-bono-resources/immigration-resources/pro-bono-habeas-clinic/" TargetMode="External"/><Relationship Id="rId27" Type="http://schemas.openxmlformats.org/officeDocument/2006/relationships/hyperlink" Target="https://immigrantjustice.org/for-attorneys/resources/bond-quick-start-guide-for-detained-immigrants/"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038DE3439314980ACAE3219888476" ma:contentTypeVersion="17" ma:contentTypeDescription="Create a new document." ma:contentTypeScope="" ma:versionID="51847aeb54bd5a73a51aad96fcb8c14e">
  <xsd:schema xmlns:xsd="http://www.w3.org/2001/XMLSchema" xmlns:xs="http://www.w3.org/2001/XMLSchema" xmlns:p="http://schemas.microsoft.com/office/2006/metadata/properties" xmlns:ns3="193cf802-d895-416e-9fbc-6ef1b9459663" xmlns:ns4="0a03a67c-0b10-4463-a02b-572a34785f4d" targetNamespace="http://schemas.microsoft.com/office/2006/metadata/properties" ma:root="true" ma:fieldsID="890b9acba066c54cd18888d0349a1fc8" ns3:_="" ns4:_="">
    <xsd:import namespace="193cf802-d895-416e-9fbc-6ef1b9459663"/>
    <xsd:import namespace="0a03a67c-0b10-4463-a02b-572a34785f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f802-d895-416e-9fbc-6ef1b9459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03a67c-0b10-4463-a02b-572a34785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93cf802-d895-416e-9fbc-6ef1b94596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1BC3F-2CB0-48EC-BAB5-19181FC70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f802-d895-416e-9fbc-6ef1b9459663"/>
    <ds:schemaRef ds:uri="0a03a67c-0b10-4463-a02b-572a3478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A422E-092E-4C7D-811F-AA52869018BC}">
  <ds:schemaRefs>
    <ds:schemaRef ds:uri="http://schemas.microsoft.com/office/2006/metadata/properties"/>
    <ds:schemaRef ds:uri="http://schemas.microsoft.com/office/infopath/2007/PartnerControls"/>
    <ds:schemaRef ds:uri="193cf802-d895-416e-9fbc-6ef1b9459663"/>
  </ds:schemaRefs>
</ds:datastoreItem>
</file>

<file path=customXml/itemProps3.xml><?xml version="1.0" encoding="utf-8"?>
<ds:datastoreItem xmlns:ds="http://schemas.openxmlformats.org/officeDocument/2006/customXml" ds:itemID="{328C8170-ACA7-4D25-9F1F-46EAC81C5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Banks</dc:creator>
  <cp:keywords/>
  <dc:description/>
  <cp:lastModifiedBy>Ana Guzina</cp:lastModifiedBy>
  <cp:revision>2</cp:revision>
  <dcterms:created xsi:type="dcterms:W3CDTF">2025-10-10T20:11:00Z</dcterms:created>
  <dcterms:modified xsi:type="dcterms:W3CDTF">2025-10-10T20:11:00Z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0x010100929038DE3439314980ACAE3219888476</vt:lpwstr>
  </property>
</Properties>
</file>