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3A045" w14:textId="310FF9D3" w:rsidR="0005441C" w:rsidRDefault="0005441C" w:rsidP="0005441C">
      <w:pPr>
        <w:pStyle w:val="Body"/>
        <w:jc w:val="right"/>
        <w:rPr>
          <w:sz w:val="24"/>
          <w:szCs w:val="24"/>
        </w:rPr>
      </w:pPr>
      <w:r>
        <w:rPr>
          <w:sz w:val="24"/>
          <w:szCs w:val="24"/>
          <w:lang w:val="en-US"/>
        </w:rPr>
        <w:t xml:space="preserve">ATTORNEY NAME                                                                               </w:t>
      </w:r>
      <w:proofErr w:type="gramStart"/>
      <w:r>
        <w:rPr>
          <w:sz w:val="24"/>
          <w:szCs w:val="24"/>
          <w:lang w:val="en-US"/>
        </w:rPr>
        <w:t>NON DETAINED</w:t>
      </w:r>
      <w:proofErr w:type="gramEnd"/>
      <w:r>
        <w:rPr>
          <w:sz w:val="24"/>
          <w:szCs w:val="24"/>
          <w:lang w:val="en-US"/>
        </w:rPr>
        <w:tab/>
      </w:r>
    </w:p>
    <w:p w14:paraId="0C787579" w14:textId="77777777" w:rsidR="0005441C" w:rsidRDefault="0005441C" w:rsidP="0005441C">
      <w:pPr>
        <w:pStyle w:val="Body"/>
        <w:rPr>
          <w:sz w:val="24"/>
          <w:szCs w:val="24"/>
        </w:rPr>
      </w:pPr>
      <w:r>
        <w:rPr>
          <w:sz w:val="24"/>
          <w:szCs w:val="24"/>
        </w:rPr>
        <w:t>FIRM</w:t>
      </w:r>
    </w:p>
    <w:p w14:paraId="043F66EC" w14:textId="77777777" w:rsidR="0005441C" w:rsidRDefault="0005441C" w:rsidP="0005441C">
      <w:pPr>
        <w:pStyle w:val="Body"/>
        <w:rPr>
          <w:sz w:val="24"/>
          <w:szCs w:val="24"/>
        </w:rPr>
      </w:pPr>
      <w:r>
        <w:rPr>
          <w:sz w:val="24"/>
          <w:szCs w:val="24"/>
        </w:rPr>
        <w:t>ADDRESS</w:t>
      </w:r>
    </w:p>
    <w:p w14:paraId="0F5C158C" w14:textId="77777777" w:rsidR="0005441C" w:rsidRDefault="0005441C" w:rsidP="0005441C">
      <w:pPr>
        <w:pStyle w:val="Body"/>
        <w:rPr>
          <w:sz w:val="24"/>
          <w:szCs w:val="24"/>
        </w:rPr>
      </w:pPr>
      <w:r>
        <w:rPr>
          <w:i/>
          <w:iCs/>
          <w:sz w:val="24"/>
          <w:szCs w:val="24"/>
          <w:lang w:val="it-IT"/>
        </w:rPr>
        <w:t>Pro Bono</w:t>
      </w:r>
      <w:r>
        <w:rPr>
          <w:sz w:val="24"/>
          <w:szCs w:val="24"/>
          <w:lang w:val="en-US"/>
        </w:rPr>
        <w:t xml:space="preserve"> Counsel for Respondents</w:t>
      </w:r>
    </w:p>
    <w:p w14:paraId="5AB35CF9" w14:textId="77777777" w:rsidR="0005441C" w:rsidRDefault="0005441C" w:rsidP="0005441C">
      <w:pPr>
        <w:pStyle w:val="Body"/>
        <w:jc w:val="center"/>
        <w:rPr>
          <w:b/>
          <w:bCs/>
          <w:sz w:val="24"/>
          <w:szCs w:val="24"/>
        </w:rPr>
      </w:pPr>
    </w:p>
    <w:p w14:paraId="2E029061" w14:textId="77777777" w:rsidR="0005441C" w:rsidRDefault="0005441C" w:rsidP="0005441C">
      <w:pPr>
        <w:pStyle w:val="Body"/>
        <w:jc w:val="center"/>
        <w:rPr>
          <w:b/>
          <w:bCs/>
          <w:sz w:val="24"/>
          <w:szCs w:val="24"/>
        </w:rPr>
      </w:pPr>
      <w:r>
        <w:rPr>
          <w:b/>
          <w:bCs/>
          <w:sz w:val="24"/>
          <w:szCs w:val="24"/>
          <w:lang w:val="en-US"/>
        </w:rPr>
        <w:t>UNITED STATES DEPARTMENT OF JUSTICE</w:t>
      </w:r>
    </w:p>
    <w:p w14:paraId="33699D80" w14:textId="77777777" w:rsidR="0005441C" w:rsidRDefault="0005441C" w:rsidP="0005441C">
      <w:pPr>
        <w:pStyle w:val="Body"/>
        <w:jc w:val="center"/>
        <w:rPr>
          <w:b/>
          <w:bCs/>
          <w:sz w:val="24"/>
          <w:szCs w:val="24"/>
        </w:rPr>
      </w:pPr>
      <w:r>
        <w:rPr>
          <w:b/>
          <w:bCs/>
          <w:sz w:val="24"/>
          <w:szCs w:val="24"/>
          <w:lang w:val="en-US"/>
        </w:rPr>
        <w:t>EXECUTIVE OFFICE FOR IMMIGRATION REVIEW</w:t>
      </w:r>
    </w:p>
    <w:p w14:paraId="75CBFD2E" w14:textId="77777777" w:rsidR="0005441C" w:rsidRDefault="0005441C" w:rsidP="0005441C">
      <w:pPr>
        <w:pStyle w:val="Body"/>
        <w:ind w:firstLine="720"/>
        <w:jc w:val="center"/>
        <w:rPr>
          <w:b/>
          <w:bCs/>
          <w:sz w:val="24"/>
          <w:szCs w:val="24"/>
        </w:rPr>
      </w:pPr>
      <w:r>
        <w:rPr>
          <w:b/>
          <w:bCs/>
          <w:sz w:val="24"/>
          <w:szCs w:val="24"/>
          <w:lang w:val="en-US"/>
        </w:rPr>
        <w:t>NEW YORK - FEDERAL PLAZA IMMIGRATION COURT</w:t>
      </w:r>
    </w:p>
    <w:p w14:paraId="2DBCCB11" w14:textId="77777777" w:rsidR="0005441C" w:rsidRDefault="0005441C" w:rsidP="0005441C">
      <w:pPr>
        <w:pStyle w:val="Body"/>
        <w:jc w:val="center"/>
        <w:rPr>
          <w:b/>
          <w:bCs/>
          <w:sz w:val="24"/>
          <w:szCs w:val="24"/>
        </w:rPr>
      </w:pPr>
      <w:r>
        <w:rPr>
          <w:b/>
          <w:bCs/>
          <w:sz w:val="24"/>
          <w:szCs w:val="24"/>
          <w:lang w:val="en-US"/>
        </w:rPr>
        <w:t xml:space="preserve">NEW YORK, NEW YORK </w:t>
      </w:r>
    </w:p>
    <w:p w14:paraId="3EC720AB" w14:textId="77777777" w:rsidR="0005441C" w:rsidRDefault="0005441C" w:rsidP="0005441C">
      <w:pPr>
        <w:pStyle w:val="Body"/>
        <w:jc w:val="center"/>
        <w:rPr>
          <w:b/>
          <w:bCs/>
          <w:sz w:val="24"/>
          <w:szCs w:val="24"/>
        </w:rPr>
      </w:pPr>
    </w:p>
    <w:p w14:paraId="783D239F" w14:textId="77777777" w:rsidR="0005441C" w:rsidRDefault="0005441C" w:rsidP="0005441C">
      <w:pPr>
        <w:pStyle w:val="Body"/>
        <w:rPr>
          <w:b/>
          <w:bCs/>
          <w:sz w:val="24"/>
          <w:szCs w:val="24"/>
        </w:rPr>
      </w:pPr>
      <w:r>
        <w:rPr>
          <w:b/>
          <w:bCs/>
          <w:sz w:val="24"/>
          <w:szCs w:val="24"/>
          <w:lang w:val="en-US"/>
        </w:rPr>
        <w:t>__________________________________________</w:t>
      </w:r>
    </w:p>
    <w:p w14:paraId="5C8C935B" w14:textId="77777777" w:rsidR="0005441C" w:rsidRDefault="0005441C" w:rsidP="0005441C">
      <w:pPr>
        <w:pStyle w:val="Body"/>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14:paraId="17FDE8FF" w14:textId="26096589" w:rsidR="0005441C" w:rsidRDefault="0005441C" w:rsidP="0005441C">
      <w:pPr>
        <w:pStyle w:val="Body"/>
        <w:rPr>
          <w:b/>
          <w:bCs/>
          <w:sz w:val="24"/>
          <w:szCs w:val="24"/>
        </w:rPr>
      </w:pPr>
      <w:r>
        <w:rPr>
          <w:b/>
          <w:bCs/>
          <w:sz w:val="24"/>
          <w:szCs w:val="24"/>
        </w:rPr>
        <w:t>In the Matter of:                                                       )</w:t>
      </w:r>
    </w:p>
    <w:p w14:paraId="02E03770" w14:textId="77777777" w:rsidR="0005441C" w:rsidRDefault="0005441C" w:rsidP="0005441C">
      <w:pPr>
        <w:pStyle w:val="Body"/>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14:paraId="6EBB6B06" w14:textId="77777777" w:rsidR="0005441C" w:rsidRDefault="0005441C" w:rsidP="0005441C">
      <w:pPr>
        <w:pStyle w:val="Body"/>
        <w:rPr>
          <w:b/>
          <w:bCs/>
          <w:sz w:val="24"/>
          <w:szCs w:val="24"/>
          <w:lang w:val="es-ES"/>
        </w:rPr>
      </w:pPr>
      <w:proofErr w:type="spellStart"/>
      <w:r>
        <w:rPr>
          <w:b/>
          <w:bCs/>
          <w:sz w:val="24"/>
          <w:szCs w:val="24"/>
          <w:lang w:val="es-ES"/>
        </w:rPr>
        <w:t>First</w:t>
      </w:r>
      <w:proofErr w:type="spellEnd"/>
      <w:r>
        <w:rPr>
          <w:b/>
          <w:bCs/>
          <w:sz w:val="24"/>
          <w:szCs w:val="24"/>
          <w:lang w:val="es-ES"/>
        </w:rPr>
        <w:t xml:space="preserve"> </w:t>
      </w:r>
      <w:proofErr w:type="spellStart"/>
      <w:r>
        <w:rPr>
          <w:b/>
          <w:bCs/>
          <w:sz w:val="24"/>
          <w:szCs w:val="24"/>
          <w:lang w:val="es-ES"/>
        </w:rPr>
        <w:t>Name</w:t>
      </w:r>
      <w:proofErr w:type="spellEnd"/>
      <w:r>
        <w:rPr>
          <w:b/>
          <w:bCs/>
          <w:sz w:val="24"/>
          <w:szCs w:val="24"/>
          <w:lang w:val="es-ES"/>
        </w:rPr>
        <w:t xml:space="preserve">, </w:t>
      </w:r>
      <w:proofErr w:type="spellStart"/>
      <w:r>
        <w:rPr>
          <w:b/>
          <w:bCs/>
          <w:sz w:val="24"/>
          <w:szCs w:val="24"/>
          <w:lang w:val="es-ES"/>
        </w:rPr>
        <w:t>Last</w:t>
      </w:r>
      <w:proofErr w:type="spellEnd"/>
      <w:r>
        <w:rPr>
          <w:b/>
          <w:bCs/>
          <w:sz w:val="24"/>
          <w:szCs w:val="24"/>
          <w:lang w:val="es-ES"/>
        </w:rPr>
        <w:t xml:space="preserve"> </w:t>
      </w:r>
      <w:proofErr w:type="spellStart"/>
      <w:r>
        <w:rPr>
          <w:b/>
          <w:bCs/>
          <w:sz w:val="24"/>
          <w:szCs w:val="24"/>
          <w:lang w:val="es-ES"/>
        </w:rPr>
        <w:t>Name</w:t>
      </w:r>
      <w:proofErr w:type="spellEnd"/>
      <w:r>
        <w:rPr>
          <w:b/>
          <w:bCs/>
          <w:sz w:val="24"/>
          <w:szCs w:val="24"/>
          <w:lang w:val="es-ES"/>
        </w:rPr>
        <w:tab/>
      </w:r>
      <w:r w:rsidRPr="5AA10DB9">
        <w:rPr>
          <w:b/>
          <w:bCs/>
          <w:sz w:val="24"/>
          <w:szCs w:val="24"/>
          <w:lang w:val="es-ES"/>
        </w:rPr>
        <w:t xml:space="preserve">    </w:t>
      </w:r>
      <w:r>
        <w:rPr>
          <w:b/>
          <w:bCs/>
          <w:sz w:val="24"/>
          <w:szCs w:val="24"/>
          <w:lang w:val="es-ES"/>
        </w:rPr>
        <w:tab/>
      </w:r>
      <w:r>
        <w:rPr>
          <w:b/>
          <w:bCs/>
          <w:sz w:val="24"/>
          <w:szCs w:val="24"/>
          <w:lang w:val="es-ES"/>
        </w:rPr>
        <w:tab/>
      </w:r>
      <w:r>
        <w:rPr>
          <w:b/>
          <w:bCs/>
          <w:sz w:val="24"/>
          <w:szCs w:val="24"/>
          <w:lang w:val="es-ES"/>
        </w:rPr>
        <w:tab/>
        <w:t>)</w:t>
      </w:r>
    </w:p>
    <w:p w14:paraId="2705ACE2" w14:textId="77777777" w:rsidR="0005441C" w:rsidRDefault="0005441C" w:rsidP="0005441C">
      <w:pPr>
        <w:pStyle w:val="Body"/>
        <w:ind w:left="720" w:firstLine="720"/>
        <w:rPr>
          <w:b/>
          <w:bCs/>
          <w:sz w:val="24"/>
          <w:szCs w:val="24"/>
        </w:rPr>
      </w:pPr>
      <w:r w:rsidRPr="5AA10DB9">
        <w:rPr>
          <w:b/>
          <w:bCs/>
          <w:sz w:val="24"/>
          <w:szCs w:val="24"/>
          <w:lang w:val="es-ES"/>
        </w:rPr>
        <w:t xml:space="preserve">    </w:t>
      </w:r>
      <w:r>
        <w:rPr>
          <w:b/>
          <w:bCs/>
          <w:sz w:val="24"/>
          <w:szCs w:val="24"/>
          <w:lang w:val="es-ES_tradnl"/>
        </w:rPr>
        <w:tab/>
      </w:r>
      <w:r>
        <w:rPr>
          <w:b/>
          <w:bCs/>
          <w:sz w:val="24"/>
          <w:szCs w:val="24"/>
          <w:lang w:val="es-ES_tradnl"/>
        </w:rPr>
        <w:tab/>
      </w:r>
      <w:r>
        <w:rPr>
          <w:b/>
          <w:bCs/>
          <w:sz w:val="24"/>
          <w:szCs w:val="24"/>
          <w:lang w:val="es-ES_tradnl"/>
        </w:rPr>
        <w:tab/>
      </w:r>
      <w:r w:rsidRPr="5AA10DB9">
        <w:rPr>
          <w:b/>
          <w:bCs/>
          <w:sz w:val="24"/>
          <w:szCs w:val="24"/>
          <w:lang w:val="es-ES"/>
        </w:rPr>
        <w:t xml:space="preserve">                        </w:t>
      </w:r>
      <w:proofErr w:type="gramStart"/>
      <w:r w:rsidRPr="5AA10DB9">
        <w:rPr>
          <w:b/>
          <w:bCs/>
          <w:sz w:val="24"/>
          <w:szCs w:val="24"/>
          <w:lang w:val="es-ES"/>
        </w:rPr>
        <w:t xml:space="preserve">)   </w:t>
      </w:r>
      <w:proofErr w:type="gramEnd"/>
      <w:r w:rsidRPr="5AA10DB9">
        <w:rPr>
          <w:b/>
          <w:bCs/>
          <w:sz w:val="24"/>
          <w:szCs w:val="24"/>
          <w:lang w:val="es-ES"/>
        </w:rPr>
        <w:t xml:space="preserve">        File </w:t>
      </w:r>
      <w:proofErr w:type="spellStart"/>
      <w:r w:rsidRPr="5AA10DB9">
        <w:rPr>
          <w:b/>
          <w:bCs/>
          <w:sz w:val="24"/>
          <w:szCs w:val="24"/>
          <w:lang w:val="es-ES"/>
        </w:rPr>
        <w:t>Number</w:t>
      </w:r>
      <w:proofErr w:type="spellEnd"/>
      <w:r w:rsidRPr="5AA10DB9">
        <w:rPr>
          <w:b/>
          <w:bCs/>
          <w:sz w:val="24"/>
          <w:szCs w:val="24"/>
          <w:lang w:val="es-ES"/>
        </w:rPr>
        <w:t>: A200-000-000</w:t>
      </w:r>
    </w:p>
    <w:p w14:paraId="1FC633A5" w14:textId="77777777" w:rsidR="0005441C" w:rsidRDefault="0005441C" w:rsidP="0005441C">
      <w:pPr>
        <w:pStyle w:val="Body"/>
        <w:rPr>
          <w:b/>
          <w:bCs/>
          <w:sz w:val="24"/>
          <w:szCs w:val="24"/>
        </w:rPr>
      </w:pPr>
      <w:r w:rsidRPr="122E1861">
        <w:rPr>
          <w:rFonts w:ascii="Times" w:eastAsia="Times" w:hAnsi="Times" w:cs="Times"/>
          <w:color w:val="000000" w:themeColor="text1"/>
          <w:sz w:val="24"/>
          <w:szCs w:val="24"/>
          <w:lang w:val="en-US"/>
        </w:rPr>
        <w:t>In Removal Proceedings</w:t>
      </w:r>
      <w:r>
        <w:rPr>
          <w:b/>
          <w:bCs/>
          <w:sz w:val="24"/>
          <w:szCs w:val="24"/>
        </w:rPr>
        <w:t xml:space="preserve">                                           </w:t>
      </w:r>
      <w:proofErr w:type="gramStart"/>
      <w:r>
        <w:rPr>
          <w:b/>
          <w:bCs/>
          <w:sz w:val="24"/>
          <w:szCs w:val="24"/>
        </w:rPr>
        <w:t xml:space="preserve">  )</w:t>
      </w:r>
      <w:proofErr w:type="gramEnd"/>
      <w:r>
        <w:rPr>
          <w:b/>
          <w:bCs/>
          <w:sz w:val="24"/>
          <w:szCs w:val="24"/>
        </w:rPr>
        <w:t xml:space="preserve">                      </w:t>
      </w:r>
    </w:p>
    <w:p w14:paraId="11B7F6BE" w14:textId="77777777" w:rsidR="0005441C" w:rsidRDefault="0005441C" w:rsidP="0005441C">
      <w:pPr>
        <w:pStyle w:val="Body"/>
        <w:rPr>
          <w:b/>
          <w:bCs/>
          <w:sz w:val="24"/>
          <w:szCs w:val="24"/>
          <w:lang w:val="en-US"/>
        </w:rPr>
      </w:pPr>
      <w:r>
        <w:rPr>
          <w:b/>
          <w:bCs/>
          <w:sz w:val="24"/>
          <w:szCs w:val="24"/>
          <w:lang w:val="en-US"/>
        </w:rPr>
        <w:t>__________________________________________)</w:t>
      </w:r>
    </w:p>
    <w:p w14:paraId="59819A88" w14:textId="77777777" w:rsidR="0005441C" w:rsidRDefault="0005441C" w:rsidP="0005441C">
      <w:pPr>
        <w:pStyle w:val="Body"/>
        <w:rPr>
          <w:b/>
          <w:bCs/>
          <w:sz w:val="24"/>
          <w:szCs w:val="24"/>
          <w:lang w:val="en-US"/>
        </w:rPr>
      </w:pPr>
    </w:p>
    <w:p w14:paraId="5C12467F" w14:textId="77777777" w:rsidR="0005441C" w:rsidRDefault="0005441C" w:rsidP="0005441C">
      <w:pPr>
        <w:pStyle w:val="Body"/>
        <w:rPr>
          <w:b/>
          <w:bCs/>
          <w:sz w:val="24"/>
          <w:szCs w:val="24"/>
        </w:rPr>
      </w:pPr>
    </w:p>
    <w:p w14:paraId="44274FFA" w14:textId="77777777" w:rsidR="0005441C" w:rsidRDefault="0005441C" w:rsidP="0005441C">
      <w:pPr>
        <w:pStyle w:val="Body"/>
        <w:rPr>
          <w:b/>
          <w:bCs/>
          <w:sz w:val="24"/>
          <w:szCs w:val="24"/>
        </w:rPr>
      </w:pPr>
    </w:p>
    <w:p w14:paraId="3333FB7E" w14:textId="77777777" w:rsidR="0005441C" w:rsidRDefault="0005441C" w:rsidP="0005441C">
      <w:pPr>
        <w:pStyle w:val="Body"/>
        <w:tabs>
          <w:tab w:val="left" w:pos="240"/>
          <w:tab w:val="center" w:pos="4680"/>
        </w:tabs>
        <w:rPr>
          <w:b/>
          <w:bCs/>
          <w:sz w:val="24"/>
          <w:szCs w:val="24"/>
        </w:rPr>
      </w:pPr>
      <w:r>
        <w:rPr>
          <w:b/>
          <w:bCs/>
          <w:sz w:val="24"/>
          <w:szCs w:val="24"/>
          <w:lang w:val="en-US"/>
        </w:rPr>
        <w:t>Immigration Judge: NAME</w:t>
      </w:r>
      <w:r>
        <w:rPr>
          <w:b/>
          <w:bCs/>
          <w:sz w:val="24"/>
          <w:szCs w:val="24"/>
          <w:lang w:val="en-US"/>
        </w:rPr>
        <w:tab/>
        <w:t xml:space="preserve">                       Merits Hearing: Month XX, 2020 at TIME</w:t>
      </w:r>
    </w:p>
    <w:p w14:paraId="6C43EA29" w14:textId="77777777" w:rsidR="0005441C" w:rsidRDefault="0005441C" w:rsidP="0005441C">
      <w:pPr>
        <w:pStyle w:val="Body"/>
        <w:tabs>
          <w:tab w:val="left" w:pos="240"/>
          <w:tab w:val="center" w:pos="4680"/>
        </w:tabs>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p w14:paraId="78C6A54A" w14:textId="77777777" w:rsidR="00CC3E08" w:rsidRPr="00F814E0" w:rsidRDefault="00CC3E08" w:rsidP="00CC3E08">
      <w:pPr>
        <w:rPr>
          <w:b/>
        </w:rPr>
      </w:pPr>
    </w:p>
    <w:p w14:paraId="77BFF75F" w14:textId="77777777" w:rsidR="00CC3E08" w:rsidRDefault="00CC3E08" w:rsidP="00CC3E08">
      <w:pPr>
        <w:rPr>
          <w:b/>
        </w:rPr>
      </w:pPr>
    </w:p>
    <w:p w14:paraId="2C400365" w14:textId="77777777" w:rsidR="0005441C" w:rsidRPr="00F814E0" w:rsidRDefault="0005441C" w:rsidP="0005441C">
      <w:pPr>
        <w:jc w:val="center"/>
        <w:rPr>
          <w:b/>
        </w:rPr>
      </w:pPr>
      <w:r w:rsidRPr="00F814E0">
        <w:rPr>
          <w:b/>
        </w:rPr>
        <w:t>MOTION FOR CHANGE OF VENUE</w:t>
      </w:r>
    </w:p>
    <w:p w14:paraId="1A820282" w14:textId="2ECEFF27" w:rsidR="00CC3E08" w:rsidRDefault="00CC3E08" w:rsidP="00CC3E08">
      <w:pPr>
        <w:rPr>
          <w:b/>
        </w:rPr>
      </w:pPr>
    </w:p>
    <w:p w14:paraId="561F3D41" w14:textId="077DC866" w:rsidR="0005441C" w:rsidRDefault="0005441C" w:rsidP="00CC3E08">
      <w:pPr>
        <w:rPr>
          <w:b/>
        </w:rPr>
      </w:pPr>
    </w:p>
    <w:p w14:paraId="7F7DA61A" w14:textId="125A245E" w:rsidR="0005441C" w:rsidRDefault="0005441C" w:rsidP="00CC3E08">
      <w:pPr>
        <w:rPr>
          <w:b/>
        </w:rPr>
      </w:pPr>
    </w:p>
    <w:p w14:paraId="2731D370" w14:textId="3D892663" w:rsidR="0005441C" w:rsidRDefault="0005441C" w:rsidP="00CC3E08">
      <w:pPr>
        <w:rPr>
          <w:b/>
        </w:rPr>
      </w:pPr>
    </w:p>
    <w:p w14:paraId="51926E5E" w14:textId="79A0F425" w:rsidR="0005441C" w:rsidRDefault="0005441C" w:rsidP="00CC3E08">
      <w:pPr>
        <w:rPr>
          <w:b/>
        </w:rPr>
      </w:pPr>
    </w:p>
    <w:p w14:paraId="2EC33424" w14:textId="11B416EF" w:rsidR="0005441C" w:rsidRDefault="0005441C" w:rsidP="00CC3E08">
      <w:pPr>
        <w:rPr>
          <w:b/>
        </w:rPr>
      </w:pPr>
    </w:p>
    <w:p w14:paraId="44E077BC" w14:textId="725E47E0" w:rsidR="0005441C" w:rsidRDefault="0005441C" w:rsidP="00CC3E08">
      <w:pPr>
        <w:rPr>
          <w:b/>
        </w:rPr>
      </w:pPr>
    </w:p>
    <w:p w14:paraId="25F861C0" w14:textId="44CAC284" w:rsidR="0005441C" w:rsidRDefault="0005441C" w:rsidP="00CC3E08">
      <w:pPr>
        <w:rPr>
          <w:b/>
        </w:rPr>
      </w:pPr>
    </w:p>
    <w:p w14:paraId="31950B89" w14:textId="3DE8487B" w:rsidR="0005441C" w:rsidRDefault="0005441C" w:rsidP="00CC3E08">
      <w:pPr>
        <w:rPr>
          <w:b/>
        </w:rPr>
      </w:pPr>
    </w:p>
    <w:p w14:paraId="13317BFD" w14:textId="6C6E6290" w:rsidR="0005441C" w:rsidRDefault="0005441C" w:rsidP="00CC3E08">
      <w:pPr>
        <w:rPr>
          <w:b/>
        </w:rPr>
      </w:pPr>
    </w:p>
    <w:p w14:paraId="61C81D5B" w14:textId="77777777" w:rsidR="0005441C" w:rsidRDefault="0005441C" w:rsidP="00CC3E08">
      <w:pPr>
        <w:rPr>
          <w:b/>
        </w:rPr>
      </w:pPr>
    </w:p>
    <w:p w14:paraId="08A6E69C" w14:textId="77777777" w:rsidR="00CC3E08" w:rsidRDefault="00CC3E08" w:rsidP="00CC3E08">
      <w:pPr>
        <w:rPr>
          <w:b/>
        </w:rPr>
      </w:pPr>
    </w:p>
    <w:p w14:paraId="05E996B0" w14:textId="77777777" w:rsidR="00CC3E08" w:rsidRDefault="00CC3E08" w:rsidP="00CC3E08">
      <w:pPr>
        <w:rPr>
          <w:b/>
        </w:rPr>
      </w:pPr>
    </w:p>
    <w:p w14:paraId="6D469143" w14:textId="77777777" w:rsidR="00CC3E08" w:rsidRDefault="00CC3E08" w:rsidP="00CC3E08">
      <w:pPr>
        <w:rPr>
          <w:b/>
        </w:rPr>
      </w:pPr>
    </w:p>
    <w:p w14:paraId="473FA170" w14:textId="77777777" w:rsidR="00CC3E08" w:rsidRDefault="00CC3E08" w:rsidP="00CC3E08">
      <w:pPr>
        <w:rPr>
          <w:b/>
        </w:rPr>
      </w:pPr>
    </w:p>
    <w:p w14:paraId="6F212751" w14:textId="77777777" w:rsidR="00DE7761" w:rsidRDefault="00DE7761" w:rsidP="00CC3E08">
      <w:pPr>
        <w:rPr>
          <w:b/>
        </w:rPr>
      </w:pPr>
    </w:p>
    <w:p w14:paraId="65EE4243" w14:textId="77777777" w:rsidR="00DE7761" w:rsidRDefault="00DE7761" w:rsidP="00CC3E08">
      <w:pPr>
        <w:rPr>
          <w:b/>
        </w:rPr>
      </w:pPr>
    </w:p>
    <w:p w14:paraId="0070FDA7" w14:textId="77777777" w:rsidR="00DE7761" w:rsidRDefault="00DE7761" w:rsidP="00CC3E08">
      <w:pPr>
        <w:rPr>
          <w:b/>
        </w:rPr>
      </w:pPr>
    </w:p>
    <w:p w14:paraId="09BFA612" w14:textId="77777777" w:rsidR="00DE7761" w:rsidRDefault="00DE7761" w:rsidP="00CC3E08">
      <w:pPr>
        <w:rPr>
          <w:b/>
        </w:rPr>
      </w:pPr>
    </w:p>
    <w:p w14:paraId="030EA4F9" w14:textId="77777777" w:rsidR="00F61A11" w:rsidRDefault="00F61A11" w:rsidP="00CC3E08">
      <w:pPr>
        <w:rPr>
          <w:b/>
        </w:rPr>
      </w:pPr>
    </w:p>
    <w:p w14:paraId="63DB98AE" w14:textId="77777777" w:rsidR="00CC3E08" w:rsidRDefault="00CC3E08" w:rsidP="00CC3E08">
      <w:pPr>
        <w:rPr>
          <w:b/>
        </w:rPr>
      </w:pPr>
    </w:p>
    <w:p w14:paraId="376472BF" w14:textId="2368B0A9" w:rsidR="122E1861" w:rsidRDefault="122E1861" w:rsidP="122E1861">
      <w:pPr>
        <w:jc w:val="center"/>
        <w:rPr>
          <w:b/>
          <w:bCs/>
        </w:rPr>
      </w:pPr>
    </w:p>
    <w:p w14:paraId="55CA2923" w14:textId="5D3A0E7A" w:rsidR="122E1861" w:rsidRDefault="122E1861" w:rsidP="122E1861">
      <w:pPr>
        <w:jc w:val="center"/>
        <w:rPr>
          <w:b/>
          <w:bCs/>
        </w:rPr>
      </w:pPr>
    </w:p>
    <w:p w14:paraId="7A7D3C34" w14:textId="77777777" w:rsidR="00CC3E08" w:rsidRPr="00F814E0" w:rsidRDefault="00CC3E08" w:rsidP="0005441C">
      <w:pPr>
        <w:jc w:val="center"/>
        <w:rPr>
          <w:b/>
        </w:rPr>
      </w:pPr>
      <w:r w:rsidRPr="00F814E0">
        <w:rPr>
          <w:b/>
        </w:rPr>
        <w:lastRenderedPageBreak/>
        <w:t>MOTION FOR CHANGE OF VENUE</w:t>
      </w:r>
    </w:p>
    <w:p w14:paraId="317B8470" w14:textId="77777777" w:rsidR="00CC3E08" w:rsidRPr="00F814E0" w:rsidRDefault="00CC3E08" w:rsidP="00CC3E08">
      <w:pPr>
        <w:jc w:val="center"/>
        <w:rPr>
          <w:b/>
        </w:rPr>
      </w:pPr>
    </w:p>
    <w:p w14:paraId="6A9485BE" w14:textId="77777777" w:rsidR="00CC3E08" w:rsidRDefault="00F61A11" w:rsidP="00341920">
      <w:pPr>
        <w:ind w:left="-360" w:right="-360"/>
      </w:pPr>
      <w:r>
        <w:t>[</w:t>
      </w:r>
      <w:r w:rsidRPr="00F61A11">
        <w:rPr>
          <w:color w:val="FF0000"/>
        </w:rPr>
        <w:t>CLIENT NAME</w:t>
      </w:r>
      <w:r>
        <w:t xml:space="preserve">] (“Respondent”), through [his][her] undersigned </w:t>
      </w:r>
      <w:r w:rsidRPr="00F61A11">
        <w:rPr>
          <w:i/>
        </w:rPr>
        <w:t>pro bono</w:t>
      </w:r>
      <w:r>
        <w:t xml:space="preserve"> counsel, hereby moves </w:t>
      </w:r>
      <w:r w:rsidR="00CC3E08">
        <w:t xml:space="preserve">this Court </w:t>
      </w:r>
      <w:r>
        <w:t xml:space="preserve">to </w:t>
      </w:r>
      <w:r w:rsidR="00CC3E08">
        <w:t xml:space="preserve">change venue </w:t>
      </w:r>
      <w:r>
        <w:t xml:space="preserve">of [his][her] </w:t>
      </w:r>
      <w:r w:rsidR="00CC3E08">
        <w:t xml:space="preserve">removal </w:t>
      </w:r>
      <w:r>
        <w:t xml:space="preserve">proceedings </w:t>
      </w:r>
      <w:r w:rsidR="00CC3E08">
        <w:t xml:space="preserve">from </w:t>
      </w:r>
      <w:r w:rsidR="00BC41E6" w:rsidRPr="00BC41E6">
        <w:rPr>
          <w:color w:val="FF0000"/>
        </w:rPr>
        <w:t xml:space="preserve">City, State </w:t>
      </w:r>
      <w:r w:rsidR="00CC3E08">
        <w:t>to</w:t>
      </w:r>
      <w:r w:rsidR="00BC41E6">
        <w:t xml:space="preserve"> </w:t>
      </w:r>
      <w:r w:rsidR="00BC41E6" w:rsidRPr="00BC41E6">
        <w:rPr>
          <w:color w:val="FF0000"/>
        </w:rPr>
        <w:t>City, State</w:t>
      </w:r>
      <w:r w:rsidR="00CC3E08">
        <w:t>, pursuant to 8 C</w:t>
      </w:r>
      <w:r w:rsidR="00BC41E6">
        <w:t>.</w:t>
      </w:r>
      <w:r w:rsidR="00CC3E08">
        <w:t>F</w:t>
      </w:r>
      <w:r w:rsidR="00BC41E6">
        <w:t>.</w:t>
      </w:r>
      <w:r w:rsidR="00CC3E08">
        <w:t>R</w:t>
      </w:r>
      <w:r w:rsidR="00BC41E6">
        <w:t>.</w:t>
      </w:r>
      <w:r w:rsidR="00CC3E08">
        <w:t xml:space="preserve"> </w:t>
      </w:r>
      <w:r w:rsidR="00BC41E6">
        <w:t>§</w:t>
      </w:r>
      <w:r w:rsidR="00CC3E08">
        <w:t xml:space="preserve">1003.20.  In support of this motion, </w:t>
      </w:r>
      <w:r>
        <w:t>Counsel provides the following</w:t>
      </w:r>
      <w:r w:rsidR="00CC3E08">
        <w:t>:</w:t>
      </w:r>
    </w:p>
    <w:p w14:paraId="5EDBA7AF" w14:textId="77777777" w:rsidR="00CC3E08" w:rsidRDefault="00CC3E08" w:rsidP="00CC3E08"/>
    <w:p w14:paraId="2BBCC05D" w14:textId="77777777" w:rsidR="00BD4913" w:rsidRDefault="00F61A11" w:rsidP="00F61A11">
      <w:pPr>
        <w:numPr>
          <w:ilvl w:val="0"/>
          <w:numId w:val="1"/>
        </w:numPr>
        <w:tabs>
          <w:tab w:val="clear" w:pos="1440"/>
          <w:tab w:val="num" w:pos="360"/>
        </w:tabs>
        <w:ind w:left="360" w:right="-540"/>
      </w:pPr>
      <w:r>
        <w:t>Respondent</w:t>
      </w:r>
      <w:r w:rsidR="00CC3E08">
        <w:t xml:space="preserve"> </w:t>
      </w:r>
      <w:r>
        <w:t xml:space="preserve">is </w:t>
      </w:r>
      <w:r w:rsidR="00CC3E08">
        <w:t xml:space="preserve">a native and citizen of </w:t>
      </w:r>
      <w:r w:rsidR="00937FC7" w:rsidRPr="00937FC7">
        <w:rPr>
          <w:color w:val="FF0000"/>
        </w:rPr>
        <w:t>Country</w:t>
      </w:r>
      <w:r w:rsidR="00CC3E08">
        <w:t xml:space="preserve">.  </w:t>
      </w:r>
    </w:p>
    <w:p w14:paraId="032C76D2" w14:textId="77777777" w:rsidR="00BD4913" w:rsidRDefault="00BD4913" w:rsidP="00F61A11">
      <w:pPr>
        <w:ind w:left="360" w:right="-540"/>
      </w:pPr>
    </w:p>
    <w:p w14:paraId="5BD71142" w14:textId="77777777" w:rsidR="00CC3E08" w:rsidRDefault="00F61A11" w:rsidP="00F61A11">
      <w:pPr>
        <w:numPr>
          <w:ilvl w:val="0"/>
          <w:numId w:val="1"/>
        </w:numPr>
        <w:tabs>
          <w:tab w:val="clear" w:pos="1440"/>
          <w:tab w:val="num" w:pos="360"/>
        </w:tabs>
        <w:ind w:left="360" w:right="-540"/>
      </w:pPr>
      <w:r>
        <w:t>Respondent</w:t>
      </w:r>
      <w:r w:rsidR="00BD4913">
        <w:t xml:space="preserve"> arrived in the United States on or about </w:t>
      </w:r>
      <w:r w:rsidR="00BD4913" w:rsidRPr="00F61A11">
        <w:rPr>
          <w:color w:val="FF0000"/>
        </w:rPr>
        <w:t xml:space="preserve">Date </w:t>
      </w:r>
      <w:r>
        <w:t>and</w:t>
      </w:r>
      <w:r w:rsidR="00BD4913">
        <w:t xml:space="preserve"> was served with a </w:t>
      </w:r>
      <w:r w:rsidR="00CC3E08">
        <w:t xml:space="preserve">Notice to Appear (NTA) on </w:t>
      </w:r>
      <w:r w:rsidR="00937FC7" w:rsidRPr="00937FC7">
        <w:rPr>
          <w:color w:val="FF0000"/>
        </w:rPr>
        <w:t>Date</w:t>
      </w:r>
      <w:r w:rsidR="00CC3E08">
        <w:t>.</w:t>
      </w:r>
      <w:r w:rsidR="00BD4913">
        <w:t xml:space="preserve"> A copy </w:t>
      </w:r>
      <w:r>
        <w:t xml:space="preserve">of the NTA </w:t>
      </w:r>
      <w:r w:rsidR="00BD4913">
        <w:t>is attached.</w:t>
      </w:r>
    </w:p>
    <w:p w14:paraId="64BDE8F1" w14:textId="77777777" w:rsidR="00CC3E08" w:rsidRDefault="00CC3E08" w:rsidP="00F61A11">
      <w:pPr>
        <w:ind w:right="-540"/>
      </w:pPr>
    </w:p>
    <w:p w14:paraId="649E5FD5" w14:textId="18699E57" w:rsidR="00CC3E08" w:rsidRDefault="00785A6C" w:rsidP="00F61A11">
      <w:pPr>
        <w:numPr>
          <w:ilvl w:val="0"/>
          <w:numId w:val="1"/>
        </w:numPr>
        <w:tabs>
          <w:tab w:val="clear" w:pos="1440"/>
          <w:tab w:val="num" w:pos="360"/>
        </w:tabs>
        <w:ind w:left="360" w:right="-540"/>
      </w:pPr>
      <w:r>
        <w:t>[</w:t>
      </w:r>
      <w:r w:rsidR="00F61A11">
        <w:t>Respondent [</w:t>
      </w:r>
      <w:r w:rsidR="00937FC7">
        <w:t>moved</w:t>
      </w:r>
      <w:r w:rsidR="00F61A11">
        <w:t xml:space="preserve">] </w:t>
      </w:r>
      <w:r w:rsidR="00937FC7">
        <w:t xml:space="preserve">to </w:t>
      </w:r>
      <w:r w:rsidR="00937FC7" w:rsidRPr="00937FC7">
        <w:rPr>
          <w:color w:val="FF0000"/>
        </w:rPr>
        <w:t>complete address</w:t>
      </w:r>
      <w:r w:rsidR="00CC3E08">
        <w:t xml:space="preserve">, which falls within the jurisdiction of the </w:t>
      </w:r>
      <w:r w:rsidR="00F61A11" w:rsidRPr="00F61A11">
        <w:rPr>
          <w:color w:val="FF0000"/>
        </w:rPr>
        <w:t>City, State</w:t>
      </w:r>
      <w:r w:rsidR="00CC3E08">
        <w:t xml:space="preserve"> Immigration Court of the Executive Office for Immigration Review.</w:t>
      </w:r>
      <w:r>
        <w:t>]</w:t>
      </w:r>
      <w:r w:rsidR="00BD4913">
        <w:t xml:space="preserve"> </w:t>
      </w:r>
      <w:r>
        <w:t xml:space="preserve">[Starting on Month DD, YYYY. Respondent will move to </w:t>
      </w:r>
      <w:r w:rsidRPr="00937FC7">
        <w:rPr>
          <w:color w:val="FF0000"/>
        </w:rPr>
        <w:t>complete address</w:t>
      </w:r>
      <w:r>
        <w:t xml:space="preserve">, which falls within the jurisdiction of the </w:t>
      </w:r>
      <w:r w:rsidRPr="00F61A11">
        <w:rPr>
          <w:color w:val="FF0000"/>
        </w:rPr>
        <w:t>City, State</w:t>
      </w:r>
      <w:r>
        <w:t xml:space="preserve"> Immigration Court of the Executive Office for Immigration Review.] </w:t>
      </w:r>
      <w:r w:rsidR="00BD4913" w:rsidRPr="00BD4913">
        <w:rPr>
          <w:color w:val="FF0000"/>
        </w:rPr>
        <w:t xml:space="preserve">A copy of </w:t>
      </w:r>
      <w:r w:rsidR="00F61A11">
        <w:rPr>
          <w:color w:val="FF0000"/>
        </w:rPr>
        <w:t>Respondent’s</w:t>
      </w:r>
      <w:r w:rsidR="00BD4913" w:rsidRPr="00BD4913">
        <w:rPr>
          <w:color w:val="FF0000"/>
        </w:rPr>
        <w:t xml:space="preserve"> EOIR 33/IC is attached.</w:t>
      </w:r>
      <w:r w:rsidR="00F61A11">
        <w:rPr>
          <w:color w:val="FF0000"/>
        </w:rPr>
        <w:t xml:space="preserve"> [Note: if there is other proof of the new address, attach proof, such as, for example, a utility bill.]</w:t>
      </w:r>
    </w:p>
    <w:p w14:paraId="2ACF5901" w14:textId="77777777" w:rsidR="00CC3E08" w:rsidRDefault="00CC3E08" w:rsidP="00F61A11">
      <w:pPr>
        <w:ind w:right="-540"/>
      </w:pPr>
    </w:p>
    <w:p w14:paraId="6F96410B" w14:textId="77777777" w:rsidR="00CC3E08" w:rsidRDefault="00F61A11" w:rsidP="00F61A11">
      <w:pPr>
        <w:numPr>
          <w:ilvl w:val="0"/>
          <w:numId w:val="1"/>
        </w:numPr>
        <w:tabs>
          <w:tab w:val="clear" w:pos="1440"/>
          <w:tab w:val="num" w:pos="360"/>
        </w:tabs>
        <w:ind w:left="360" w:right="-540"/>
      </w:pPr>
      <w:r>
        <w:t>Respondent</w:t>
      </w:r>
      <w:r w:rsidR="00CC3E08">
        <w:t xml:space="preserve"> </w:t>
      </w:r>
      <w:r>
        <w:t xml:space="preserve">is </w:t>
      </w:r>
      <w:r w:rsidR="00CC3E08">
        <w:t xml:space="preserve">in the process of obtaining </w:t>
      </w:r>
      <w:r w:rsidR="00937FC7" w:rsidRPr="00937FC7">
        <w:rPr>
          <w:i/>
        </w:rPr>
        <w:t>pro bono</w:t>
      </w:r>
      <w:r w:rsidR="00937FC7">
        <w:t xml:space="preserve"> </w:t>
      </w:r>
      <w:r w:rsidR="00CC3E08">
        <w:t xml:space="preserve">counsel to represent </w:t>
      </w:r>
      <w:r>
        <w:t xml:space="preserve">[him][her] </w:t>
      </w:r>
      <w:r w:rsidR="00CC3E08">
        <w:t xml:space="preserve">before the </w:t>
      </w:r>
      <w:r w:rsidRPr="00F61A11">
        <w:rPr>
          <w:color w:val="FF0000"/>
        </w:rPr>
        <w:t xml:space="preserve">City </w:t>
      </w:r>
      <w:r>
        <w:t>Immigration Court.</w:t>
      </w:r>
    </w:p>
    <w:p w14:paraId="724A4059" w14:textId="77777777" w:rsidR="00CC3E08" w:rsidRDefault="00CC3E08" w:rsidP="00F61A11">
      <w:pPr>
        <w:ind w:right="-540"/>
      </w:pPr>
    </w:p>
    <w:p w14:paraId="4E1EC5A7" w14:textId="27CB4A31" w:rsidR="00F61A11" w:rsidRDefault="00F61A11" w:rsidP="00F61A11">
      <w:pPr>
        <w:numPr>
          <w:ilvl w:val="0"/>
          <w:numId w:val="1"/>
        </w:numPr>
        <w:tabs>
          <w:tab w:val="clear" w:pos="1440"/>
          <w:tab w:val="num" w:pos="360"/>
        </w:tabs>
        <w:ind w:left="360" w:right="-540"/>
      </w:pPr>
      <w:r w:rsidRPr="00330220">
        <w:rPr>
          <w:color w:val="FF0000"/>
        </w:rPr>
        <w:t xml:space="preserve">[For those filing this Motion by mail, include this paragraph. If this is to be filed in Court, the text of this paragraph will be done orally, in Court and therefore does not need to be in this Motion.] </w:t>
      </w:r>
      <w:r w:rsidR="00137D3A" w:rsidRPr="00330220">
        <w:rPr>
          <w:color w:val="FF0000"/>
        </w:rPr>
        <w:t xml:space="preserve">A copy of Respondent’s written </w:t>
      </w:r>
      <w:commentRangeStart w:id="0"/>
      <w:r w:rsidR="00137D3A" w:rsidRPr="00330220">
        <w:rPr>
          <w:color w:val="FF0000"/>
        </w:rPr>
        <w:t>pleadings</w:t>
      </w:r>
      <w:commentRangeEnd w:id="0"/>
      <w:r w:rsidR="00CA013D">
        <w:rPr>
          <w:rStyle w:val="CommentReference"/>
        </w:rPr>
        <w:commentReference w:id="0"/>
      </w:r>
      <w:r w:rsidR="00137D3A" w:rsidRPr="00330220">
        <w:rPr>
          <w:color w:val="FF0000"/>
        </w:rPr>
        <w:t xml:space="preserve"> are attached.</w:t>
      </w:r>
      <w:r w:rsidR="00330220" w:rsidRPr="00330220">
        <w:rPr>
          <w:color w:val="FF0000"/>
        </w:rPr>
        <w:t>] [</w:t>
      </w:r>
      <w:r w:rsidRPr="00330220">
        <w:rPr>
          <w:color w:val="FF0000"/>
        </w:rPr>
        <w:t xml:space="preserve">Respondent has </w:t>
      </w:r>
      <w:r w:rsidR="00330220">
        <w:rPr>
          <w:color w:val="FF0000"/>
        </w:rPr>
        <w:t xml:space="preserve">already </w:t>
      </w:r>
      <w:r w:rsidRPr="00330220">
        <w:rPr>
          <w:color w:val="FF0000"/>
        </w:rPr>
        <w:t xml:space="preserve">pled to the allegations and charge in the NTA at </w:t>
      </w:r>
      <w:r w:rsidR="00330220">
        <w:rPr>
          <w:color w:val="FF0000"/>
        </w:rPr>
        <w:t xml:space="preserve">[his][her] </w:t>
      </w:r>
      <w:r w:rsidRPr="00330220">
        <w:rPr>
          <w:color w:val="FF0000"/>
        </w:rPr>
        <w:t>master calendar hearing on Month DD, YYYY.</w:t>
      </w:r>
      <w:r w:rsidR="00330220">
        <w:rPr>
          <w:color w:val="FF0000"/>
        </w:rPr>
        <w:t>]</w:t>
      </w:r>
    </w:p>
    <w:p w14:paraId="0D917269" w14:textId="77777777" w:rsidR="00F61A11" w:rsidRDefault="00F61A11" w:rsidP="00F61A11">
      <w:pPr>
        <w:pStyle w:val="ListParagraph"/>
        <w:ind w:right="-540"/>
      </w:pPr>
    </w:p>
    <w:p w14:paraId="1FDED859" w14:textId="77777777" w:rsidR="00CC3E08" w:rsidRPr="000A3EB5" w:rsidRDefault="00F61A11" w:rsidP="00F61A11">
      <w:pPr>
        <w:numPr>
          <w:ilvl w:val="0"/>
          <w:numId w:val="1"/>
        </w:numPr>
        <w:tabs>
          <w:tab w:val="clear" w:pos="1440"/>
          <w:tab w:val="num" w:pos="360"/>
        </w:tabs>
        <w:ind w:left="360" w:right="-540"/>
      </w:pPr>
      <w:r>
        <w:t xml:space="preserve">Respondent seeks </w:t>
      </w:r>
      <w:r w:rsidR="00CC3E08">
        <w:t>asylum, withholding of removal, and protection under the</w:t>
      </w:r>
      <w:r w:rsidR="0029615E">
        <w:t xml:space="preserve"> U.N.</w:t>
      </w:r>
      <w:r w:rsidR="00CC3E08">
        <w:t xml:space="preserve"> Convention </w:t>
      </w:r>
      <w:r w:rsidR="0029615E">
        <w:t>A</w:t>
      </w:r>
      <w:r w:rsidR="000A3EB5">
        <w:t xml:space="preserve">gainst Torture and </w:t>
      </w:r>
      <w:r w:rsidR="000A3EB5" w:rsidRPr="000A3EB5">
        <w:rPr>
          <w:color w:val="FF0000"/>
        </w:rPr>
        <w:t>[plan</w:t>
      </w:r>
      <w:r>
        <w:rPr>
          <w:color w:val="FF0000"/>
        </w:rPr>
        <w:t>s</w:t>
      </w:r>
      <w:r w:rsidR="000A3EB5" w:rsidRPr="000A3EB5">
        <w:rPr>
          <w:color w:val="FF0000"/>
        </w:rPr>
        <w:t xml:space="preserve"> to file </w:t>
      </w:r>
      <w:r>
        <w:rPr>
          <w:color w:val="FF0000"/>
        </w:rPr>
        <w:t xml:space="preserve">[his][her] </w:t>
      </w:r>
      <w:r w:rsidR="000A3EB5" w:rsidRPr="000A3EB5">
        <w:rPr>
          <w:color w:val="FF0000"/>
        </w:rPr>
        <w:t xml:space="preserve">I-589 at </w:t>
      </w:r>
      <w:r>
        <w:rPr>
          <w:color w:val="FF0000"/>
        </w:rPr>
        <w:t>the master calendar hearing scheduled for Month DD, YYYY</w:t>
      </w:r>
      <w:r w:rsidR="000A3EB5" w:rsidRPr="000A3EB5">
        <w:rPr>
          <w:color w:val="FF0000"/>
        </w:rPr>
        <w:t>.]</w:t>
      </w:r>
    </w:p>
    <w:p w14:paraId="431E9CA2" w14:textId="77777777" w:rsidR="000A3EB5" w:rsidRDefault="000A3EB5" w:rsidP="00F61A11">
      <w:pPr>
        <w:pStyle w:val="ListParagraph"/>
        <w:ind w:right="-540"/>
      </w:pPr>
    </w:p>
    <w:p w14:paraId="086BC593" w14:textId="77777777" w:rsidR="000A3EB5" w:rsidRDefault="00F61A11" w:rsidP="00F61A11">
      <w:pPr>
        <w:numPr>
          <w:ilvl w:val="0"/>
          <w:numId w:val="1"/>
        </w:numPr>
        <w:tabs>
          <w:tab w:val="clear" w:pos="1440"/>
          <w:tab w:val="num" w:pos="360"/>
        </w:tabs>
        <w:ind w:left="360" w:right="-540"/>
      </w:pPr>
      <w:commentRangeStart w:id="1"/>
      <w:r>
        <w:t xml:space="preserve">Respondent </w:t>
      </w:r>
      <w:r w:rsidR="000A3EB5">
        <w:t xml:space="preserve">cannot afford to travel </w:t>
      </w:r>
      <w:r>
        <w:t xml:space="preserve">from [new City] to [New York] </w:t>
      </w:r>
      <w:r w:rsidR="000A3EB5">
        <w:t xml:space="preserve">to appear at </w:t>
      </w:r>
      <w:r>
        <w:t xml:space="preserve">future </w:t>
      </w:r>
      <w:r w:rsidR="000A3EB5">
        <w:t>hearing</w:t>
      </w:r>
      <w:r>
        <w:t>s before this Court</w:t>
      </w:r>
      <w:r w:rsidR="000A3EB5">
        <w:t>.</w:t>
      </w:r>
      <w:commentRangeEnd w:id="1"/>
      <w:r w:rsidR="00CA013D">
        <w:rPr>
          <w:rStyle w:val="CommentReference"/>
        </w:rPr>
        <w:commentReference w:id="1"/>
      </w:r>
    </w:p>
    <w:p w14:paraId="29876043" w14:textId="77777777" w:rsidR="00CC3E08" w:rsidRDefault="00CC3E08" w:rsidP="00F61A11">
      <w:pPr>
        <w:ind w:right="-540"/>
      </w:pPr>
    </w:p>
    <w:p w14:paraId="4984A53C" w14:textId="77777777" w:rsidR="00CC3E08" w:rsidRDefault="00F61A11" w:rsidP="00F61A11">
      <w:pPr>
        <w:numPr>
          <w:ilvl w:val="0"/>
          <w:numId w:val="1"/>
        </w:numPr>
        <w:tabs>
          <w:tab w:val="clear" w:pos="1440"/>
          <w:tab w:val="num" w:pos="360"/>
        </w:tabs>
        <w:ind w:left="360" w:right="-540"/>
      </w:pPr>
      <w:r>
        <w:t xml:space="preserve">This Court has not yet heard testimony or considered other evidence in this case.  [Only if true] </w:t>
      </w:r>
      <w:r w:rsidR="00507982">
        <w:t>[</w:t>
      </w:r>
      <w:r>
        <w:t xml:space="preserve">Respondent does not know </w:t>
      </w:r>
      <w:r w:rsidR="00507982">
        <w:t xml:space="preserve">anyone in </w:t>
      </w:r>
      <w:r>
        <w:rPr>
          <w:color w:val="FF0000"/>
        </w:rPr>
        <w:t xml:space="preserve">[New York] and there are no known </w:t>
      </w:r>
      <w:r w:rsidR="00507982">
        <w:t xml:space="preserve">witnesses </w:t>
      </w:r>
      <w:r>
        <w:t xml:space="preserve">in [New York,] who </w:t>
      </w:r>
      <w:r w:rsidR="00507982">
        <w:t xml:space="preserve">would testify in support of </w:t>
      </w:r>
      <w:r>
        <w:t xml:space="preserve">this </w:t>
      </w:r>
      <w:r w:rsidR="00507982">
        <w:t xml:space="preserve">case.] </w:t>
      </w:r>
      <w:r>
        <w:t xml:space="preserve">The Department of Homeland Security </w:t>
      </w:r>
      <w:r w:rsidR="00CC3E08">
        <w:t xml:space="preserve">would not suffer any prejudice as a result of venue being changed to </w:t>
      </w:r>
      <w:r w:rsidRPr="00F61A11">
        <w:rPr>
          <w:color w:val="FF0000"/>
        </w:rPr>
        <w:t>City, State</w:t>
      </w:r>
      <w:r w:rsidR="00CC3E08">
        <w:t xml:space="preserve">.  </w:t>
      </w:r>
    </w:p>
    <w:p w14:paraId="00C3BFCC" w14:textId="77777777" w:rsidR="00CC3E08" w:rsidRDefault="00CC3E08" w:rsidP="00F61A11">
      <w:pPr>
        <w:ind w:right="-540"/>
      </w:pPr>
    </w:p>
    <w:p w14:paraId="70A1B625" w14:textId="77777777" w:rsidR="00CC3E08" w:rsidRDefault="00CC3E08" w:rsidP="00F61A11">
      <w:pPr>
        <w:numPr>
          <w:ilvl w:val="0"/>
          <w:numId w:val="1"/>
        </w:numPr>
        <w:tabs>
          <w:tab w:val="clear" w:pos="1440"/>
          <w:tab w:val="num" w:pos="360"/>
        </w:tabs>
        <w:ind w:left="360" w:right="-540"/>
      </w:pPr>
      <w:r>
        <w:t>This Motion is not filed for the purpose of delay</w:t>
      </w:r>
      <w:r w:rsidR="002535CD">
        <w:t>,</w:t>
      </w:r>
      <w:r>
        <w:t xml:space="preserve"> but in the interest of justice and due process.</w:t>
      </w:r>
    </w:p>
    <w:p w14:paraId="06D59CC3" w14:textId="77777777" w:rsidR="00507982" w:rsidRDefault="00507982" w:rsidP="00507982">
      <w:pPr>
        <w:pStyle w:val="ListParagraph"/>
      </w:pPr>
    </w:p>
    <w:p w14:paraId="4BEB9279" w14:textId="77777777" w:rsidR="00CC3E08" w:rsidRDefault="00F61A11" w:rsidP="00507982">
      <w:pPr>
        <w:ind w:left="-360"/>
      </w:pPr>
      <w:r>
        <w:t xml:space="preserve">For the foregoing reasons, Respondent </w:t>
      </w:r>
      <w:r w:rsidR="00CC3E08">
        <w:t>respectfully request</w:t>
      </w:r>
      <w:r>
        <w:t>s</w:t>
      </w:r>
      <w:r w:rsidR="00CC3E08">
        <w:t xml:space="preserve"> that this Motion for Change of Venue to </w:t>
      </w:r>
      <w:r w:rsidRPr="00F61A11">
        <w:rPr>
          <w:color w:val="FF0000"/>
        </w:rPr>
        <w:t>City, State</w:t>
      </w:r>
      <w:r w:rsidR="00CC3E08">
        <w:t xml:space="preserve"> be granted.</w:t>
      </w:r>
    </w:p>
    <w:p w14:paraId="275EF730" w14:textId="77777777" w:rsidR="00CC3E08" w:rsidRDefault="00CC3E08" w:rsidP="00507982">
      <w:pPr>
        <w:ind w:left="-360"/>
      </w:pPr>
    </w:p>
    <w:p w14:paraId="2B92A10C" w14:textId="13825987" w:rsidR="00CC3E08" w:rsidRDefault="00CC3E08" w:rsidP="0005441C">
      <w:pPr>
        <w:ind w:left="-360"/>
      </w:pPr>
      <w:r>
        <w:t xml:space="preserve">Dated: </w:t>
      </w:r>
      <w:r w:rsidR="002B4BFE" w:rsidRPr="002B4BFE">
        <w:rPr>
          <w:color w:val="FF0000"/>
        </w:rPr>
        <w:t>Month Day, Year</w:t>
      </w:r>
      <w:r w:rsidR="31DF539D" w:rsidRPr="002B4BFE">
        <w:rPr>
          <w:color w:val="FF0000"/>
        </w:rPr>
        <w:t xml:space="preserve"> </w:t>
      </w:r>
      <w:r>
        <w:tab/>
      </w:r>
      <w:r>
        <w:tab/>
      </w:r>
      <w:r>
        <w:tab/>
      </w:r>
      <w:r>
        <w:tab/>
      </w:r>
      <w:r w:rsidR="00507982">
        <w:tab/>
      </w:r>
      <w:r>
        <w:t>Respectfully submitted,</w:t>
      </w:r>
      <w:r>
        <w:tab/>
      </w:r>
    </w:p>
    <w:p w14:paraId="33391CC1" w14:textId="77777777" w:rsidR="00CC3E08" w:rsidRDefault="00CC3E08" w:rsidP="00CC3E08">
      <w:r>
        <w:tab/>
        <w:t xml:space="preserve">            </w:t>
      </w:r>
      <w:r>
        <w:tab/>
      </w:r>
      <w:r>
        <w:tab/>
      </w:r>
      <w:r>
        <w:tab/>
      </w:r>
      <w:r>
        <w:tab/>
      </w:r>
      <w:r>
        <w:tab/>
        <w:t>______________________________</w:t>
      </w:r>
    </w:p>
    <w:p w14:paraId="3110F853" w14:textId="77777777" w:rsidR="00CC3E08" w:rsidRPr="00EF5A1D" w:rsidRDefault="00CC3E08" w:rsidP="00CC3E08">
      <w:pPr>
        <w:rPr>
          <w:b/>
        </w:rPr>
      </w:pPr>
      <w:r>
        <w:tab/>
      </w:r>
      <w:r>
        <w:tab/>
      </w:r>
      <w:r>
        <w:tab/>
      </w:r>
      <w:r>
        <w:tab/>
      </w:r>
      <w:r>
        <w:tab/>
      </w:r>
      <w:r>
        <w:tab/>
      </w:r>
      <w:r>
        <w:tab/>
      </w:r>
      <w:r w:rsidR="002B4BFE" w:rsidRPr="002B4BFE">
        <w:rPr>
          <w:color w:val="FF0000"/>
          <w:lang w:val="pt-BR"/>
        </w:rPr>
        <w:t>Complete Name</w:t>
      </w:r>
      <w:r>
        <w:rPr>
          <w:lang w:val="pt-BR"/>
        </w:rPr>
        <w:br/>
      </w:r>
      <w:r>
        <w:br w:type="page"/>
      </w:r>
    </w:p>
    <w:p w14:paraId="43691AC9" w14:textId="77777777" w:rsidR="009574B8" w:rsidRDefault="009574B8" w:rsidP="009574B8">
      <w:pPr>
        <w:pStyle w:val="Body"/>
        <w:jc w:val="center"/>
        <w:rPr>
          <w:b/>
          <w:bCs/>
          <w:sz w:val="24"/>
          <w:szCs w:val="24"/>
        </w:rPr>
      </w:pPr>
      <w:r>
        <w:rPr>
          <w:b/>
          <w:bCs/>
          <w:sz w:val="24"/>
          <w:szCs w:val="24"/>
          <w:lang w:val="en-US"/>
        </w:rPr>
        <w:lastRenderedPageBreak/>
        <w:t>UNITED STATES DEPARTMENT OF JUSTICE</w:t>
      </w:r>
    </w:p>
    <w:p w14:paraId="32355F52" w14:textId="77777777" w:rsidR="009574B8" w:rsidRDefault="009574B8" w:rsidP="009574B8">
      <w:pPr>
        <w:pStyle w:val="Body"/>
        <w:jc w:val="center"/>
        <w:rPr>
          <w:b/>
          <w:bCs/>
          <w:sz w:val="24"/>
          <w:szCs w:val="24"/>
        </w:rPr>
      </w:pPr>
      <w:r>
        <w:rPr>
          <w:b/>
          <w:bCs/>
          <w:sz w:val="24"/>
          <w:szCs w:val="24"/>
          <w:lang w:val="en-US"/>
        </w:rPr>
        <w:t>EXECUTIVE OFFICE FOR IMMIGRATION REVIEW</w:t>
      </w:r>
    </w:p>
    <w:p w14:paraId="44969F83" w14:textId="77777777" w:rsidR="009574B8" w:rsidRDefault="009574B8" w:rsidP="009574B8">
      <w:pPr>
        <w:pStyle w:val="Body"/>
        <w:ind w:firstLine="720"/>
        <w:jc w:val="center"/>
        <w:rPr>
          <w:b/>
          <w:bCs/>
          <w:sz w:val="24"/>
          <w:szCs w:val="24"/>
        </w:rPr>
      </w:pPr>
      <w:r>
        <w:rPr>
          <w:b/>
          <w:bCs/>
          <w:sz w:val="24"/>
          <w:szCs w:val="24"/>
          <w:lang w:val="en-US"/>
        </w:rPr>
        <w:t>NEW YORK - FEDERAL PLAZA IMMIGRATION COURT</w:t>
      </w:r>
    </w:p>
    <w:p w14:paraId="61722C72" w14:textId="77777777" w:rsidR="009574B8" w:rsidRDefault="009574B8" w:rsidP="009574B8">
      <w:pPr>
        <w:jc w:val="center"/>
        <w:rPr>
          <w:b/>
          <w:bCs/>
        </w:rPr>
      </w:pPr>
      <w:r>
        <w:rPr>
          <w:b/>
          <w:bCs/>
        </w:rPr>
        <w:t>NEW YORK, NEW YORK</w:t>
      </w:r>
    </w:p>
    <w:p w14:paraId="741FF2AB" w14:textId="77777777" w:rsidR="009574B8" w:rsidRPr="00E31E66" w:rsidRDefault="009574B8" w:rsidP="009574B8">
      <w:pPr>
        <w:autoSpaceDE w:val="0"/>
        <w:autoSpaceDN w:val="0"/>
        <w:adjustRightInd w:val="0"/>
        <w:jc w:val="center"/>
        <w:rPr>
          <w:bCs/>
        </w:rPr>
      </w:pPr>
    </w:p>
    <w:p w14:paraId="08AD817C" w14:textId="77777777" w:rsidR="009574B8" w:rsidRPr="00E31E66" w:rsidRDefault="009574B8" w:rsidP="009574B8">
      <w:r w:rsidRPr="00E31E66">
        <w:t xml:space="preserve">In the Matter of:   </w:t>
      </w:r>
      <w:r w:rsidRPr="00E31E66">
        <w:tab/>
      </w:r>
      <w:r w:rsidRPr="122E1861">
        <w:rPr>
          <w:b/>
          <w:bCs/>
          <w:color w:val="FF0000"/>
          <w:lang w:val="pt-BR"/>
        </w:rPr>
        <w:t xml:space="preserve">First name, LAST </w:t>
      </w:r>
      <w:commentRangeStart w:id="2"/>
      <w:r w:rsidRPr="122E1861">
        <w:rPr>
          <w:b/>
          <w:bCs/>
          <w:color w:val="FF0000"/>
          <w:lang w:val="pt-BR"/>
        </w:rPr>
        <w:t>NAME</w:t>
      </w:r>
      <w:commentRangeEnd w:id="2"/>
      <w:r>
        <w:rPr>
          <w:rStyle w:val="CommentReference"/>
        </w:rPr>
        <w:commentReference w:id="2"/>
      </w:r>
      <w:r w:rsidRPr="122E1861">
        <w:rPr>
          <w:b/>
          <w:bCs/>
          <w:color w:val="FF0000"/>
          <w:lang w:val="pt-BR"/>
        </w:rPr>
        <w:t xml:space="preserve">                              </w:t>
      </w:r>
      <w:r w:rsidRPr="00E31E66">
        <w:rPr>
          <w:lang w:val="pt-BR"/>
        </w:rPr>
        <w:tab/>
      </w:r>
      <w:r w:rsidRPr="00E31E66">
        <w:tab/>
      </w:r>
      <w:r>
        <w:tab/>
      </w:r>
      <w:r>
        <w:tab/>
      </w:r>
      <w:r>
        <w:tab/>
      </w:r>
      <w:r>
        <w:tab/>
      </w:r>
      <w:proofErr w:type="gramStart"/>
      <w:r w:rsidRPr="122E1861">
        <w:rPr>
          <w:b/>
          <w:bCs/>
        </w:rPr>
        <w:t>A</w:t>
      </w:r>
      <w:proofErr w:type="gramEnd"/>
      <w:r w:rsidRPr="122E1861">
        <w:rPr>
          <w:b/>
          <w:bCs/>
        </w:rPr>
        <w:t xml:space="preserve"> </w:t>
      </w:r>
      <w:r w:rsidRPr="122E1861">
        <w:rPr>
          <w:b/>
          <w:bCs/>
          <w:color w:val="FF0000"/>
        </w:rPr>
        <w:t>XXX-XXX-XXX</w:t>
      </w:r>
    </w:p>
    <w:p w14:paraId="034D332A" w14:textId="77777777" w:rsidR="009574B8" w:rsidRPr="00F814E0" w:rsidRDefault="009574B8" w:rsidP="009574B8">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r w:rsidRPr="00F814E0">
        <w:tab/>
      </w:r>
    </w:p>
    <w:p w14:paraId="43B07FD0" w14:textId="77777777" w:rsidR="009574B8" w:rsidRPr="00EF5A14" w:rsidRDefault="009574B8" w:rsidP="009574B8">
      <w:pPr>
        <w:jc w:val="center"/>
        <w:rPr>
          <w:rFonts w:cs="Arial"/>
          <w:b/>
          <w:szCs w:val="22"/>
          <w:u w:val="single"/>
        </w:rPr>
      </w:pPr>
      <w:r w:rsidRPr="00EF5A14">
        <w:rPr>
          <w:rFonts w:cs="Arial"/>
          <w:b/>
          <w:szCs w:val="22"/>
          <w:u w:val="single"/>
        </w:rPr>
        <w:t xml:space="preserve">ORDER OF THE IMMIGRATION </w:t>
      </w:r>
      <w:bookmarkStart w:id="3" w:name="_GoBack"/>
      <w:r w:rsidRPr="00EF5A14">
        <w:rPr>
          <w:rFonts w:cs="Arial"/>
          <w:b/>
          <w:szCs w:val="22"/>
          <w:u w:val="single"/>
        </w:rPr>
        <w:t>JUDGE</w:t>
      </w:r>
      <w:bookmarkEnd w:id="3"/>
    </w:p>
    <w:p w14:paraId="65243930" w14:textId="77777777" w:rsidR="009574B8" w:rsidRPr="00EF5A14" w:rsidRDefault="009574B8" w:rsidP="009574B8">
      <w:pPr>
        <w:rPr>
          <w:rFonts w:cs="Arial"/>
          <w:szCs w:val="22"/>
        </w:rPr>
      </w:pPr>
    </w:p>
    <w:p w14:paraId="39B2C320" w14:textId="77777777" w:rsidR="009574B8" w:rsidRDefault="009574B8" w:rsidP="009574B8">
      <w:pPr>
        <w:ind w:left="-90" w:right="-180"/>
        <w:rPr>
          <w:rFonts w:cs="Arial"/>
          <w:szCs w:val="22"/>
        </w:rPr>
      </w:pPr>
      <w:r w:rsidRPr="00EF5A14">
        <w:rPr>
          <w:rFonts w:cs="Arial"/>
          <w:szCs w:val="22"/>
        </w:rPr>
        <w:t xml:space="preserve">Upon consideration of the </w:t>
      </w:r>
      <w:r>
        <w:rPr>
          <w:rFonts w:cs="Arial"/>
          <w:szCs w:val="22"/>
        </w:rPr>
        <w:t xml:space="preserve">respondent’s </w:t>
      </w:r>
      <w:r w:rsidRPr="00EF5A14">
        <w:rPr>
          <w:rFonts w:cs="Arial"/>
          <w:szCs w:val="22"/>
        </w:rPr>
        <w:t xml:space="preserve">Motion </w:t>
      </w:r>
      <w:r>
        <w:rPr>
          <w:rFonts w:cs="Arial"/>
          <w:szCs w:val="22"/>
        </w:rPr>
        <w:t>for [TYPE OF MOTION], it is</w:t>
      </w:r>
    </w:p>
    <w:p w14:paraId="19F4708E" w14:textId="77777777" w:rsidR="009574B8" w:rsidRDefault="009574B8" w:rsidP="009574B8">
      <w:pPr>
        <w:ind w:left="-90" w:right="-180"/>
        <w:rPr>
          <w:rFonts w:cs="Arial"/>
          <w:szCs w:val="22"/>
        </w:rPr>
      </w:pPr>
      <w:r w:rsidRPr="00EF5A14">
        <w:rPr>
          <w:rFonts w:cs="Arial"/>
          <w:szCs w:val="22"/>
        </w:rPr>
        <w:t xml:space="preserve">HEREBY ORDERED that the </w:t>
      </w:r>
      <w:r>
        <w:rPr>
          <w:rFonts w:cs="Arial"/>
          <w:szCs w:val="22"/>
        </w:rPr>
        <w:t>Motion</w:t>
      </w:r>
      <w:r w:rsidRPr="00EF5A14">
        <w:rPr>
          <w:rFonts w:cs="Arial"/>
          <w:szCs w:val="22"/>
        </w:rPr>
        <w:t xml:space="preserve"> be    </w:t>
      </w:r>
      <w:r w:rsidRPr="00EF5A14">
        <w:rPr>
          <w:rFonts w:ascii="Wingdings" w:eastAsia="Wingdings" w:hAnsi="Wingdings" w:cs="Wingdings"/>
          <w:szCs w:val="22"/>
        </w:rPr>
        <w:t></w:t>
      </w:r>
      <w:r w:rsidRPr="00EF5A14">
        <w:rPr>
          <w:rFonts w:cs="Arial"/>
          <w:szCs w:val="22"/>
        </w:rPr>
        <w:t xml:space="preserve">   </w:t>
      </w:r>
      <w:r w:rsidRPr="00EF5A14">
        <w:rPr>
          <w:rFonts w:cs="Arial"/>
          <w:b/>
          <w:szCs w:val="22"/>
        </w:rPr>
        <w:t xml:space="preserve">GRANTED  </w:t>
      </w:r>
      <w:r>
        <w:rPr>
          <w:rFonts w:cs="Arial"/>
          <w:b/>
          <w:szCs w:val="22"/>
        </w:rPr>
        <w:t xml:space="preserve">   </w:t>
      </w:r>
      <w:r w:rsidRPr="00EF5A14">
        <w:rPr>
          <w:rFonts w:ascii="Wingdings" w:eastAsia="Wingdings" w:hAnsi="Wingdings" w:cs="Wingdings"/>
          <w:b/>
          <w:szCs w:val="22"/>
        </w:rPr>
        <w:t></w:t>
      </w:r>
      <w:r w:rsidRPr="00EF5A14">
        <w:rPr>
          <w:rFonts w:cs="Arial"/>
          <w:b/>
          <w:szCs w:val="22"/>
        </w:rPr>
        <w:t xml:space="preserve"> DENIED</w:t>
      </w:r>
      <w:r>
        <w:rPr>
          <w:rFonts w:cs="Arial"/>
          <w:b/>
          <w:szCs w:val="22"/>
        </w:rPr>
        <w:t xml:space="preserve"> </w:t>
      </w:r>
      <w:r w:rsidRPr="00EF5A14">
        <w:rPr>
          <w:rFonts w:cs="Arial"/>
          <w:b/>
          <w:szCs w:val="22"/>
        </w:rPr>
        <w:t xml:space="preserve"> </w:t>
      </w:r>
      <w:r>
        <w:rPr>
          <w:rFonts w:cs="Arial"/>
          <w:b/>
          <w:szCs w:val="22"/>
        </w:rPr>
        <w:t xml:space="preserve"> </w:t>
      </w:r>
      <w:r w:rsidRPr="00EF5A14">
        <w:rPr>
          <w:rFonts w:cs="Arial"/>
          <w:szCs w:val="22"/>
        </w:rPr>
        <w:t>because:</w:t>
      </w:r>
    </w:p>
    <w:p w14:paraId="518EA777" w14:textId="77777777" w:rsidR="009574B8" w:rsidRPr="00EF5A14" w:rsidRDefault="009574B8" w:rsidP="009574B8">
      <w:pPr>
        <w:ind w:right="-634" w:firstLine="720"/>
        <w:rPr>
          <w:rFonts w:cs="Arial"/>
          <w:szCs w:val="22"/>
        </w:rPr>
      </w:pPr>
    </w:p>
    <w:p w14:paraId="68BB5CB1"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DHS does not oppose the motion.</w:t>
      </w:r>
    </w:p>
    <w:p w14:paraId="76DFD1AE"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does not oppose the motion.</w:t>
      </w:r>
    </w:p>
    <w:p w14:paraId="037C092F"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A response to the motion has not been filed with the court.</w:t>
      </w:r>
    </w:p>
    <w:p w14:paraId="4879050C"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Good cause has been established for the motion.</w:t>
      </w:r>
    </w:p>
    <w:p w14:paraId="65C3874E"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The court agrees with the reasons stated in the opposition to the motion.</w:t>
      </w:r>
    </w:p>
    <w:p w14:paraId="192AB566"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The motion is untimely per ___________________________.</w:t>
      </w:r>
    </w:p>
    <w:p w14:paraId="167DB96A" w14:textId="77777777" w:rsidR="009574B8" w:rsidRDefault="009574B8" w:rsidP="009574B8">
      <w:pPr>
        <w:numPr>
          <w:ilvl w:val="0"/>
          <w:numId w:val="4"/>
        </w:numPr>
        <w:tabs>
          <w:tab w:val="clear" w:pos="1440"/>
          <w:tab w:val="num" w:pos="720"/>
          <w:tab w:val="right" w:leader="underscore" w:pos="8730"/>
        </w:tabs>
        <w:spacing w:line="360" w:lineRule="auto"/>
        <w:ind w:left="720" w:right="-450" w:hanging="360"/>
        <w:rPr>
          <w:rFonts w:cs="Arial"/>
          <w:szCs w:val="22"/>
        </w:rPr>
      </w:pPr>
      <w:r w:rsidRPr="00EF5A14">
        <w:rPr>
          <w:rFonts w:cs="Arial"/>
          <w:szCs w:val="22"/>
        </w:rPr>
        <w:t>Other:</w:t>
      </w:r>
      <w:r>
        <w:rPr>
          <w:rFonts w:cs="Arial"/>
          <w:szCs w:val="22"/>
        </w:rPr>
        <w:t xml:space="preserve"> </w:t>
      </w:r>
      <w:r>
        <w:rPr>
          <w:rFonts w:cs="Arial"/>
          <w:szCs w:val="22"/>
        </w:rPr>
        <w:tab/>
        <w:t>.</w:t>
      </w:r>
    </w:p>
    <w:p w14:paraId="703EC330" w14:textId="77777777" w:rsidR="009574B8" w:rsidRPr="00266AF2" w:rsidRDefault="009574B8" w:rsidP="009574B8">
      <w:pPr>
        <w:numPr>
          <w:ilvl w:val="0"/>
          <w:numId w:val="4"/>
        </w:numPr>
        <w:tabs>
          <w:tab w:val="clear" w:pos="1440"/>
          <w:tab w:val="num" w:pos="720"/>
        </w:tabs>
        <w:spacing w:line="360" w:lineRule="auto"/>
        <w:ind w:left="720" w:right="-360" w:hanging="360"/>
        <w:rPr>
          <w:rFonts w:cs="Arial"/>
          <w:szCs w:val="22"/>
        </w:rPr>
      </w:pPr>
      <w:r>
        <w:rPr>
          <w:rFonts w:cs="Arial"/>
          <w:szCs w:val="22"/>
        </w:rPr>
        <w:t xml:space="preserve">The date of the rescheduled individual hearing is </w:t>
      </w:r>
      <w:r w:rsidRPr="00EF5A14">
        <w:rPr>
          <w:rFonts w:cs="Arial"/>
          <w:szCs w:val="22"/>
        </w:rPr>
        <w:t>___________________________.</w:t>
      </w:r>
    </w:p>
    <w:p w14:paraId="32D304AB" w14:textId="77777777" w:rsidR="009574B8" w:rsidRPr="00EF5A14" w:rsidRDefault="009574B8" w:rsidP="009574B8">
      <w:pPr>
        <w:spacing w:line="360" w:lineRule="auto"/>
        <w:rPr>
          <w:rFonts w:cs="Arial"/>
          <w:szCs w:val="22"/>
        </w:rPr>
      </w:pPr>
      <w:r w:rsidRPr="00EF5A14">
        <w:rPr>
          <w:rFonts w:cs="Arial"/>
          <w:szCs w:val="22"/>
        </w:rPr>
        <w:t>Deadlines:</w:t>
      </w:r>
    </w:p>
    <w:p w14:paraId="6466F441" w14:textId="77777777" w:rsidR="009574B8" w:rsidRPr="00EF5A14"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The application(s) for relief must be filed by _____________________________.</w:t>
      </w:r>
    </w:p>
    <w:p w14:paraId="5CB53D2D" w14:textId="77777777" w:rsidR="009574B8" w:rsidRDefault="009574B8" w:rsidP="009574B8">
      <w:pPr>
        <w:numPr>
          <w:ilvl w:val="0"/>
          <w:numId w:val="4"/>
        </w:numPr>
        <w:tabs>
          <w:tab w:val="clear" w:pos="1440"/>
          <w:tab w:val="num" w:pos="720"/>
        </w:tabs>
        <w:spacing w:line="360" w:lineRule="auto"/>
        <w:ind w:left="720" w:hanging="360"/>
        <w:rPr>
          <w:rFonts w:cs="Arial"/>
          <w:szCs w:val="22"/>
        </w:rPr>
      </w:pPr>
      <w:r w:rsidRPr="00EF5A14">
        <w:rPr>
          <w:rFonts w:cs="Arial"/>
          <w:szCs w:val="22"/>
        </w:rPr>
        <w:t xml:space="preserve">The </w:t>
      </w:r>
      <w:r>
        <w:rPr>
          <w:rFonts w:cs="Arial"/>
          <w:szCs w:val="22"/>
        </w:rPr>
        <w:t>r</w:t>
      </w:r>
      <w:r w:rsidRPr="00EF5A14">
        <w:rPr>
          <w:rFonts w:cs="Arial"/>
          <w:szCs w:val="22"/>
        </w:rPr>
        <w:t>espondent must comply with DHS biometrics instructions by ___________.</w:t>
      </w:r>
    </w:p>
    <w:p w14:paraId="2FF8BFD7" w14:textId="77777777" w:rsidR="009574B8" w:rsidRPr="00EF5A14" w:rsidRDefault="009574B8" w:rsidP="009574B8">
      <w:pPr>
        <w:spacing w:line="360" w:lineRule="auto"/>
        <w:ind w:left="720"/>
        <w:rPr>
          <w:rFonts w:cs="Arial"/>
          <w:szCs w:val="22"/>
        </w:rPr>
      </w:pPr>
    </w:p>
    <w:p w14:paraId="74E4626F" w14:textId="77777777" w:rsidR="009574B8" w:rsidRPr="00EF5A14" w:rsidRDefault="009574B8" w:rsidP="009574B8">
      <w:pPr>
        <w:rPr>
          <w:rFonts w:cs="Arial"/>
        </w:rPr>
      </w:pPr>
      <w:r w:rsidRPr="122E1861">
        <w:rPr>
          <w:rFonts w:cs="Arial"/>
        </w:rPr>
        <w:t>Date: ___________________</w:t>
      </w:r>
      <w:r>
        <w:rPr>
          <w:rFonts w:cs="Arial"/>
          <w:szCs w:val="22"/>
        </w:rPr>
        <w:tab/>
      </w:r>
      <w:r>
        <w:rPr>
          <w:rFonts w:cs="Arial"/>
          <w:szCs w:val="22"/>
        </w:rPr>
        <w:tab/>
      </w:r>
      <w:r>
        <w:rPr>
          <w:rFonts w:cs="Arial"/>
          <w:szCs w:val="22"/>
        </w:rPr>
        <w:tab/>
      </w:r>
      <w:r>
        <w:rPr>
          <w:rFonts w:cs="Arial"/>
          <w:szCs w:val="22"/>
        </w:rPr>
        <w:softHyphen/>
      </w:r>
      <w:r>
        <w:rPr>
          <w:rFonts w:cs="Arial"/>
          <w:szCs w:val="22"/>
        </w:rPr>
        <w:softHyphen/>
      </w:r>
      <w:r>
        <w:rPr>
          <w:rFonts w:cs="Arial"/>
          <w:szCs w:val="22"/>
        </w:rPr>
        <w:softHyphen/>
      </w:r>
      <w:r>
        <w:rPr>
          <w:rFonts w:cs="Arial"/>
          <w:szCs w:val="22"/>
        </w:rPr>
        <w:softHyphen/>
      </w:r>
      <w:r w:rsidRPr="122E1861">
        <w:rPr>
          <w:rFonts w:cs="Arial"/>
        </w:rPr>
        <w:t>____________________________</w:t>
      </w:r>
    </w:p>
    <w:p w14:paraId="78A13987" w14:textId="77777777" w:rsidR="009574B8" w:rsidRPr="00EF5A14" w:rsidRDefault="009574B8" w:rsidP="009574B8">
      <w:pPr>
        <w:rPr>
          <w:rFonts w:cs="Arial"/>
        </w:rPr>
      </w:pPr>
      <w:r w:rsidRPr="122E1861">
        <w:rPr>
          <w:rFonts w:cs="Arial"/>
        </w:rPr>
        <w:t xml:space="preserve">                                                 United States Immigration Judge</w:t>
      </w:r>
    </w:p>
    <w:p w14:paraId="5C28DDF6" w14:textId="77777777" w:rsidR="009574B8" w:rsidRDefault="009574B8" w:rsidP="009574B8">
      <w:pPr>
        <w:rPr>
          <w:rFonts w:cs="Arial"/>
          <w:szCs w:val="22"/>
        </w:rPr>
      </w:pPr>
    </w:p>
    <w:p w14:paraId="26D81231" w14:textId="77777777" w:rsidR="009574B8" w:rsidRPr="00EF5A14" w:rsidRDefault="009574B8" w:rsidP="009574B8">
      <w:pPr>
        <w:rPr>
          <w:rFonts w:cs="Arial"/>
          <w:szCs w:val="22"/>
        </w:rPr>
      </w:pPr>
    </w:p>
    <w:p w14:paraId="4A3EA3E3" w14:textId="77777777" w:rsidR="009574B8" w:rsidRPr="00EF5A14" w:rsidRDefault="009574B8" w:rsidP="009574B8">
      <w:pPr>
        <w:pBdr>
          <w:bottom w:val="single" w:sz="12" w:space="1" w:color="auto"/>
        </w:pBdr>
        <w:ind w:left="-720"/>
        <w:rPr>
          <w:rFonts w:cs="Arial"/>
          <w:szCs w:val="22"/>
        </w:rPr>
      </w:pPr>
    </w:p>
    <w:p w14:paraId="60221D3F" w14:textId="77777777" w:rsidR="009574B8" w:rsidRDefault="009574B8" w:rsidP="009574B8">
      <w:pPr>
        <w:ind w:left="-720"/>
        <w:jc w:val="center"/>
        <w:rPr>
          <w:rFonts w:cs="Arial"/>
          <w:b/>
          <w:bCs/>
        </w:rPr>
      </w:pPr>
      <w:r w:rsidRPr="122E1861">
        <w:rPr>
          <w:rFonts w:cs="Arial"/>
          <w:b/>
          <w:bCs/>
        </w:rPr>
        <w:t>Certificate of Service</w:t>
      </w:r>
    </w:p>
    <w:p w14:paraId="17C8D54D" w14:textId="77777777" w:rsidR="009574B8" w:rsidRPr="00EF5A14" w:rsidRDefault="009574B8" w:rsidP="009574B8">
      <w:pPr>
        <w:ind w:left="-720"/>
        <w:jc w:val="center"/>
        <w:rPr>
          <w:rFonts w:cs="Arial"/>
          <w:szCs w:val="22"/>
        </w:rPr>
      </w:pPr>
    </w:p>
    <w:p w14:paraId="0EABB588" w14:textId="77777777" w:rsidR="009574B8" w:rsidRDefault="009574B8" w:rsidP="009574B8">
      <w:pPr>
        <w:ind w:left="-720"/>
        <w:rPr>
          <w:rFonts w:cs="Arial"/>
          <w:szCs w:val="22"/>
        </w:rPr>
      </w:pPr>
      <w:r w:rsidRPr="00EF5A14">
        <w:rPr>
          <w:rFonts w:cs="Arial"/>
          <w:szCs w:val="22"/>
        </w:rPr>
        <w:t>This document was served by</w:t>
      </w:r>
      <w:proofErr w:type="gramStart"/>
      <w:r w:rsidRPr="00EF5A14">
        <w:rPr>
          <w:rFonts w:cs="Arial"/>
          <w:szCs w:val="22"/>
        </w:rPr>
        <w:t>:  [</w:t>
      </w:r>
      <w:proofErr w:type="gramEnd"/>
      <w:r w:rsidRPr="00EF5A14">
        <w:rPr>
          <w:rFonts w:cs="Arial"/>
          <w:szCs w:val="22"/>
        </w:rPr>
        <w:t xml:space="preserve">   ]  Mail</w:t>
      </w:r>
      <w:r w:rsidRPr="00EF5A14">
        <w:rPr>
          <w:rFonts w:cs="Arial"/>
          <w:szCs w:val="22"/>
        </w:rPr>
        <w:tab/>
        <w:t>[   ] Personal Service</w:t>
      </w:r>
    </w:p>
    <w:p w14:paraId="6C5FCB9D" w14:textId="77777777" w:rsidR="009574B8" w:rsidRPr="00EF5A14" w:rsidRDefault="009574B8" w:rsidP="009574B8">
      <w:pPr>
        <w:ind w:left="-720"/>
        <w:rPr>
          <w:rFonts w:cs="Arial"/>
          <w:szCs w:val="22"/>
        </w:rPr>
      </w:pPr>
    </w:p>
    <w:p w14:paraId="3213427E" w14:textId="77777777" w:rsidR="009574B8" w:rsidRDefault="009574B8" w:rsidP="009574B8">
      <w:pPr>
        <w:tabs>
          <w:tab w:val="left" w:pos="540"/>
        </w:tabs>
        <w:ind w:left="-720" w:right="-990"/>
        <w:rPr>
          <w:rFonts w:cs="Arial"/>
          <w:szCs w:val="22"/>
        </w:rPr>
      </w:pPr>
      <w:r>
        <w:rPr>
          <w:rFonts w:cs="Arial"/>
          <w:szCs w:val="22"/>
        </w:rPr>
        <w:t xml:space="preserve">To:            </w:t>
      </w:r>
      <w:proofErr w:type="gramStart"/>
      <w:r>
        <w:rPr>
          <w:rFonts w:cs="Arial"/>
          <w:szCs w:val="22"/>
        </w:rPr>
        <w:t xml:space="preserve">   [</w:t>
      </w:r>
      <w:proofErr w:type="gramEnd"/>
      <w:r>
        <w:rPr>
          <w:rFonts w:cs="Arial"/>
          <w:szCs w:val="22"/>
        </w:rPr>
        <w:t xml:space="preserve">   ] Alien          </w:t>
      </w:r>
      <w:r w:rsidRPr="00EF5A14">
        <w:rPr>
          <w:rFonts w:cs="Arial"/>
          <w:szCs w:val="22"/>
        </w:rPr>
        <w:t xml:space="preserve">[ </w:t>
      </w:r>
      <w:r>
        <w:rPr>
          <w:rFonts w:cs="Arial"/>
          <w:szCs w:val="22"/>
        </w:rPr>
        <w:t xml:space="preserve">  ] Alien c/o Custodial Officer           </w:t>
      </w:r>
      <w:r w:rsidRPr="00EF5A14">
        <w:rPr>
          <w:rFonts w:cs="Arial"/>
          <w:szCs w:val="22"/>
        </w:rPr>
        <w:t>[   ] Alien’s Atty/Rep</w:t>
      </w:r>
      <w:r w:rsidRPr="00EF5A14">
        <w:rPr>
          <w:rFonts w:cs="Arial"/>
          <w:szCs w:val="22"/>
        </w:rPr>
        <w:tab/>
      </w:r>
      <w:r>
        <w:rPr>
          <w:rFonts w:cs="Arial"/>
          <w:szCs w:val="22"/>
        </w:rPr>
        <w:t xml:space="preserve">      </w:t>
      </w:r>
      <w:r w:rsidRPr="00EF5A14">
        <w:rPr>
          <w:rFonts w:cs="Arial"/>
          <w:szCs w:val="22"/>
        </w:rPr>
        <w:t>[   ] DHS</w:t>
      </w:r>
    </w:p>
    <w:p w14:paraId="27EAAA60" w14:textId="77777777" w:rsidR="009574B8" w:rsidRDefault="009574B8" w:rsidP="009574B8">
      <w:pPr>
        <w:ind w:left="-720"/>
        <w:rPr>
          <w:rFonts w:cs="Arial"/>
          <w:szCs w:val="22"/>
        </w:rPr>
      </w:pPr>
    </w:p>
    <w:p w14:paraId="7096ED1A" w14:textId="77777777" w:rsidR="009574B8" w:rsidRPr="00EF5A14" w:rsidRDefault="009574B8" w:rsidP="009574B8">
      <w:pPr>
        <w:ind w:left="-720"/>
        <w:rPr>
          <w:rFonts w:cs="Arial"/>
          <w:szCs w:val="22"/>
        </w:rPr>
      </w:pPr>
    </w:p>
    <w:p w14:paraId="6913028B" w14:textId="77777777" w:rsidR="009574B8" w:rsidRPr="00EF5A14" w:rsidRDefault="009574B8" w:rsidP="009574B8">
      <w:pPr>
        <w:tabs>
          <w:tab w:val="center" w:pos="0"/>
        </w:tabs>
      </w:pPr>
      <w:r>
        <w:rPr>
          <w:rFonts w:cs="Arial"/>
          <w:szCs w:val="22"/>
        </w:rPr>
        <w:t xml:space="preserve">  </w:t>
      </w:r>
      <w:r w:rsidRPr="00EF5A14">
        <w:rPr>
          <w:rFonts w:cs="Arial"/>
          <w:szCs w:val="22"/>
        </w:rPr>
        <w:t>Date: _____________________</w:t>
      </w:r>
      <w:r w:rsidRPr="00EF5A14">
        <w:rPr>
          <w:rFonts w:cs="Arial"/>
          <w:szCs w:val="22"/>
        </w:rPr>
        <w:tab/>
      </w:r>
      <w:r w:rsidRPr="00EF5A14">
        <w:rPr>
          <w:rFonts w:cs="Arial"/>
          <w:szCs w:val="22"/>
        </w:rPr>
        <w:tab/>
        <w:t>By: Court Staf</w:t>
      </w:r>
      <w:r>
        <w:rPr>
          <w:rFonts w:cs="Arial"/>
          <w:szCs w:val="22"/>
        </w:rPr>
        <w:t>f______________________</w:t>
      </w:r>
      <w:r w:rsidRPr="00EF5A14">
        <w:br w:type="page"/>
      </w:r>
    </w:p>
    <w:p w14:paraId="2594BFDA" w14:textId="77777777" w:rsidR="008734AE" w:rsidRDefault="008734AE" w:rsidP="008734AE">
      <w:pPr>
        <w:pStyle w:val="Body"/>
        <w:widowControl w:val="0"/>
        <w:jc w:val="center"/>
        <w:rPr>
          <w:b/>
          <w:bCs/>
          <w:sz w:val="24"/>
          <w:szCs w:val="24"/>
          <w:u w:val="single"/>
        </w:rPr>
      </w:pPr>
      <w:bookmarkStart w:id="4" w:name="_Hlk51574933"/>
      <w:r>
        <w:rPr>
          <w:b/>
          <w:bCs/>
          <w:sz w:val="24"/>
          <w:szCs w:val="24"/>
          <w:u w:val="single"/>
          <w:lang w:val="pt-PT"/>
        </w:rPr>
        <w:lastRenderedPageBreak/>
        <w:t>CERTIFICATE OF SERVICE</w:t>
      </w:r>
    </w:p>
    <w:p w14:paraId="5690CC76" w14:textId="77777777" w:rsidR="008734AE" w:rsidRDefault="008734AE" w:rsidP="008734AE">
      <w:pPr>
        <w:pStyle w:val="Body"/>
        <w:tabs>
          <w:tab w:val="center" w:pos="1440"/>
        </w:tabs>
        <w:suppressAutoHyphens/>
        <w:jc w:val="both"/>
        <w:rPr>
          <w:b/>
          <w:bCs/>
          <w:spacing w:val="-3"/>
          <w:sz w:val="24"/>
          <w:szCs w:val="24"/>
          <w:lang w:val="pt-PT"/>
        </w:rPr>
      </w:pPr>
    </w:p>
    <w:p w14:paraId="0C00A289" w14:textId="77777777" w:rsidR="008734AE" w:rsidRDefault="008734AE" w:rsidP="008734AE">
      <w:pPr>
        <w:pStyle w:val="Body"/>
        <w:tabs>
          <w:tab w:val="center" w:pos="1440"/>
        </w:tabs>
        <w:suppressAutoHyphens/>
        <w:jc w:val="both"/>
        <w:rPr>
          <w:b/>
          <w:bCs/>
          <w:spacing w:val="-3"/>
          <w:sz w:val="24"/>
          <w:szCs w:val="24"/>
        </w:rPr>
      </w:pPr>
      <w:r>
        <w:rPr>
          <w:b/>
          <w:bCs/>
          <w:spacing w:val="-3"/>
          <w:sz w:val="24"/>
          <w:szCs w:val="24"/>
          <w:lang w:val="pt-PT"/>
        </w:rPr>
        <w:tab/>
      </w:r>
    </w:p>
    <w:p w14:paraId="0F68292E" w14:textId="77777777" w:rsidR="008734AE" w:rsidRDefault="008734AE" w:rsidP="008734AE">
      <w:pPr>
        <w:pStyle w:val="Body"/>
        <w:tabs>
          <w:tab w:val="center" w:pos="1440"/>
        </w:tabs>
        <w:suppressAutoHyphens/>
        <w:jc w:val="both"/>
        <w:rPr>
          <w:b/>
          <w:bCs/>
          <w:spacing w:val="-3"/>
          <w:sz w:val="24"/>
          <w:szCs w:val="24"/>
        </w:rPr>
      </w:pPr>
      <w:r>
        <w:rPr>
          <w:b/>
          <w:bCs/>
          <w:caps/>
          <w:sz w:val="24"/>
          <w:szCs w:val="24"/>
        </w:rPr>
        <w:t>f</w:t>
      </w:r>
      <w:r>
        <w:rPr>
          <w:b/>
          <w:bCs/>
          <w:sz w:val="24"/>
          <w:szCs w:val="24"/>
        </w:rPr>
        <w:t xml:space="preserve">ile No: </w:t>
      </w:r>
      <w:r>
        <w:rPr>
          <w:b/>
          <w:bCs/>
          <w:spacing w:val="-3"/>
          <w:sz w:val="24"/>
          <w:szCs w:val="24"/>
        </w:rPr>
        <w:t xml:space="preserve">A# </w:t>
      </w:r>
      <w:r>
        <w:rPr>
          <w:b/>
          <w:bCs/>
          <w:sz w:val="24"/>
          <w:szCs w:val="24"/>
          <w:lang w:val="es-ES_tradnl"/>
        </w:rPr>
        <w:t>200-000-000</w:t>
      </w:r>
    </w:p>
    <w:p w14:paraId="2A008129" w14:textId="77777777" w:rsidR="008734AE" w:rsidRDefault="008734AE" w:rsidP="008734AE">
      <w:pPr>
        <w:pStyle w:val="Body"/>
        <w:tabs>
          <w:tab w:val="center" w:pos="1440"/>
        </w:tabs>
        <w:suppressAutoHyphens/>
        <w:jc w:val="both"/>
        <w:rPr>
          <w:b/>
          <w:bCs/>
          <w:sz w:val="24"/>
          <w:szCs w:val="24"/>
        </w:rPr>
      </w:pPr>
    </w:p>
    <w:p w14:paraId="7067C541" w14:textId="77777777" w:rsidR="008734AE" w:rsidRDefault="008734AE" w:rsidP="008734AE">
      <w:pPr>
        <w:pStyle w:val="Body"/>
        <w:tabs>
          <w:tab w:val="left" w:pos="2880"/>
        </w:tabs>
        <w:jc w:val="both"/>
        <w:rPr>
          <w:sz w:val="24"/>
          <w:szCs w:val="24"/>
        </w:rPr>
      </w:pPr>
      <w:r>
        <w:rPr>
          <w:sz w:val="24"/>
          <w:szCs w:val="24"/>
          <w:lang w:val="en-US"/>
        </w:rPr>
        <w:t xml:space="preserve">I, </w:t>
      </w:r>
      <w:r>
        <w:rPr>
          <w:sz w:val="24"/>
          <w:szCs w:val="24"/>
          <w:u w:val="single"/>
          <w:lang w:val="en-US"/>
        </w:rPr>
        <w:t>NAME</w:t>
      </w:r>
      <w:r>
        <w:rPr>
          <w:sz w:val="24"/>
          <w:szCs w:val="24"/>
          <w:lang w:val="en-US"/>
        </w:rPr>
        <w:t xml:space="preserve"> hereby certify that on this XX day of April 2020, that copies of the foregoing Motion TYPE and all attachments were served via </w:t>
      </w:r>
      <w:r>
        <w:rPr>
          <w:b/>
          <w:bCs/>
          <w:sz w:val="24"/>
          <w:szCs w:val="24"/>
          <w:u w:val="single"/>
          <w:lang w:val="en-US"/>
        </w:rPr>
        <w:t>Federal Express / First Class Mail / E-</w:t>
      </w:r>
      <w:commentRangeStart w:id="5"/>
      <w:r>
        <w:rPr>
          <w:b/>
          <w:bCs/>
          <w:sz w:val="24"/>
          <w:szCs w:val="24"/>
          <w:u w:val="single"/>
          <w:lang w:val="en-US"/>
        </w:rPr>
        <w:t>Service</w:t>
      </w:r>
      <w:commentRangeEnd w:id="5"/>
      <w:r>
        <w:rPr>
          <w:rStyle w:val="CommentReference"/>
          <w:color w:val="auto"/>
          <w:bdr w:val="none" w:sz="0" w:space="0" w:color="auto"/>
          <w:lang w:val="en-US"/>
        </w:rPr>
        <w:commentReference w:id="5"/>
      </w:r>
      <w:r>
        <w:rPr>
          <w:b/>
          <w:bCs/>
          <w:sz w:val="24"/>
          <w:szCs w:val="24"/>
          <w:u w:val="single"/>
          <w:lang w:val="en-US"/>
        </w:rPr>
        <w:t xml:space="preserve">/ Hand Delivery </w:t>
      </w:r>
      <w:r>
        <w:rPr>
          <w:sz w:val="24"/>
          <w:szCs w:val="24"/>
          <w:lang w:val="en-US"/>
        </w:rPr>
        <w:t>on:</w:t>
      </w:r>
    </w:p>
    <w:p w14:paraId="580733C4" w14:textId="77777777" w:rsidR="008734AE" w:rsidRDefault="008734AE" w:rsidP="008734AE">
      <w:pPr>
        <w:pStyle w:val="Body"/>
        <w:ind w:firstLine="720"/>
        <w:rPr>
          <w:sz w:val="24"/>
          <w:szCs w:val="24"/>
        </w:rPr>
      </w:pPr>
      <w:r>
        <w:rPr>
          <w:sz w:val="24"/>
          <w:szCs w:val="24"/>
        </w:rPr>
        <w:t xml:space="preserve"> </w:t>
      </w:r>
    </w:p>
    <w:p w14:paraId="2759C870" w14:textId="77777777" w:rsidR="008734AE" w:rsidRDefault="008734AE" w:rsidP="008734AE">
      <w:pPr>
        <w:pStyle w:val="Body"/>
        <w:rPr>
          <w:sz w:val="24"/>
          <w:szCs w:val="24"/>
        </w:rPr>
      </w:pPr>
      <w:r>
        <w:rPr>
          <w:sz w:val="24"/>
          <w:szCs w:val="24"/>
          <w:lang w:val="en-US"/>
        </w:rPr>
        <w:t>(your trial attorney if known)</w:t>
      </w:r>
    </w:p>
    <w:p w14:paraId="3A6B292F" w14:textId="77777777" w:rsidR="008734AE" w:rsidRDefault="008734AE" w:rsidP="008734AE">
      <w:pPr>
        <w:pStyle w:val="Body"/>
        <w:rPr>
          <w:sz w:val="24"/>
          <w:szCs w:val="24"/>
        </w:rPr>
      </w:pPr>
      <w:r>
        <w:rPr>
          <w:sz w:val="24"/>
          <w:szCs w:val="24"/>
          <w:lang w:val="en-US"/>
        </w:rPr>
        <w:t>Office of the Principal Legal Advisor, New York</w:t>
      </w:r>
    </w:p>
    <w:p w14:paraId="3C17C844" w14:textId="77777777" w:rsidR="008734AE" w:rsidRDefault="008734AE" w:rsidP="008734AE">
      <w:pPr>
        <w:pStyle w:val="Body"/>
        <w:rPr>
          <w:sz w:val="24"/>
          <w:szCs w:val="24"/>
        </w:rPr>
      </w:pPr>
      <w:r>
        <w:rPr>
          <w:sz w:val="24"/>
          <w:szCs w:val="24"/>
          <w:lang w:val="nl-NL"/>
        </w:rPr>
        <w:t>26 Federal Plaza, Room 1130</w:t>
      </w:r>
    </w:p>
    <w:p w14:paraId="776AAA86" w14:textId="77777777" w:rsidR="008734AE" w:rsidRDefault="008734AE" w:rsidP="008734AE">
      <w:pPr>
        <w:pStyle w:val="Body"/>
        <w:rPr>
          <w:sz w:val="24"/>
          <w:szCs w:val="24"/>
        </w:rPr>
      </w:pPr>
      <w:r>
        <w:rPr>
          <w:sz w:val="24"/>
          <w:szCs w:val="24"/>
          <w:lang w:val="en-US"/>
        </w:rPr>
        <w:t>New York, NY, 10278</w:t>
      </w:r>
    </w:p>
    <w:p w14:paraId="521CBE01" w14:textId="77777777" w:rsidR="008734AE" w:rsidRDefault="008734AE" w:rsidP="008734AE">
      <w:pPr>
        <w:pStyle w:val="Body"/>
        <w:rPr>
          <w:sz w:val="24"/>
          <w:szCs w:val="24"/>
        </w:rPr>
      </w:pPr>
      <w:r>
        <w:rPr>
          <w:sz w:val="24"/>
          <w:szCs w:val="24"/>
        </w:rPr>
        <w:t>Phone: (212) 264-5916</w:t>
      </w:r>
    </w:p>
    <w:p w14:paraId="33B218C9" w14:textId="77777777" w:rsidR="008734AE" w:rsidRDefault="008734AE" w:rsidP="008734AE">
      <w:pPr>
        <w:pStyle w:val="Body"/>
        <w:rPr>
          <w:sz w:val="24"/>
          <w:szCs w:val="24"/>
        </w:rPr>
      </w:pPr>
    </w:p>
    <w:p w14:paraId="526DAA7D" w14:textId="77777777" w:rsidR="008734AE" w:rsidRDefault="008734AE" w:rsidP="008734AE">
      <w:pPr>
        <w:pStyle w:val="Body"/>
        <w:rPr>
          <w:b/>
          <w:bCs/>
          <w:sz w:val="24"/>
          <w:szCs w:val="24"/>
          <w:lang w:val="en-US"/>
        </w:rPr>
      </w:pPr>
    </w:p>
    <w:p w14:paraId="54326496" w14:textId="77777777" w:rsidR="008734AE" w:rsidRDefault="008734AE" w:rsidP="008734AE">
      <w:pPr>
        <w:pStyle w:val="Body"/>
        <w:rPr>
          <w:sz w:val="24"/>
          <w:szCs w:val="24"/>
        </w:rPr>
      </w:pPr>
      <w:r>
        <w:rPr>
          <w:sz w:val="24"/>
          <w:szCs w:val="24"/>
          <w:lang w:val="en-US"/>
        </w:rPr>
        <w:t>__________________________________</w:t>
      </w:r>
      <w:r>
        <w:rPr>
          <w:sz w:val="24"/>
          <w:szCs w:val="24"/>
          <w:lang w:val="en-US"/>
        </w:rPr>
        <w:tab/>
      </w:r>
      <w:r>
        <w:rPr>
          <w:sz w:val="24"/>
          <w:szCs w:val="24"/>
          <w:lang w:val="en-US"/>
        </w:rPr>
        <w:tab/>
      </w:r>
      <w:r>
        <w:rPr>
          <w:sz w:val="24"/>
          <w:szCs w:val="24"/>
          <w:lang w:val="en-US"/>
        </w:rPr>
        <w:tab/>
      </w:r>
      <w:r>
        <w:rPr>
          <w:sz w:val="24"/>
          <w:szCs w:val="24"/>
          <w:lang w:val="en-US"/>
        </w:rPr>
        <w:tab/>
      </w:r>
    </w:p>
    <w:p w14:paraId="2C49ACE7" w14:textId="77777777" w:rsidR="008734AE" w:rsidRDefault="008734AE" w:rsidP="008734AE">
      <w:pPr>
        <w:pStyle w:val="Body"/>
        <w:rPr>
          <w:sz w:val="24"/>
          <w:szCs w:val="24"/>
        </w:rPr>
      </w:pPr>
      <w:r>
        <w:rPr>
          <w:sz w:val="24"/>
          <w:szCs w:val="24"/>
        </w:rPr>
        <w:t xml:space="preserve">SIGNATURE OF PERSON WHO SERVED </w:t>
      </w:r>
    </w:p>
    <w:p w14:paraId="217AEEAA" w14:textId="77777777" w:rsidR="008734AE" w:rsidRDefault="008734AE" w:rsidP="008734AE">
      <w:pPr>
        <w:pStyle w:val="Body"/>
        <w:rPr>
          <w:sz w:val="24"/>
          <w:szCs w:val="24"/>
        </w:rPr>
      </w:pPr>
      <w:r>
        <w:rPr>
          <w:sz w:val="24"/>
          <w:szCs w:val="24"/>
          <w:lang w:val="en-US"/>
        </w:rPr>
        <w:t>ADDRESS</w:t>
      </w:r>
    </w:p>
    <w:p w14:paraId="0422B3F2" w14:textId="77777777" w:rsidR="008734AE" w:rsidRDefault="008734AE" w:rsidP="008734AE">
      <w:pPr>
        <w:pStyle w:val="Body"/>
        <w:rPr>
          <w:sz w:val="24"/>
          <w:szCs w:val="24"/>
        </w:rPr>
      </w:pPr>
      <w:r>
        <w:rPr>
          <w:sz w:val="24"/>
          <w:szCs w:val="24"/>
          <w:lang w:val="en-US"/>
        </w:rPr>
        <w:t>CONTACT INFO</w:t>
      </w:r>
    </w:p>
    <w:p w14:paraId="425E09A1" w14:textId="77777777" w:rsidR="008734AE" w:rsidRDefault="008734AE" w:rsidP="008734AE">
      <w:pPr>
        <w:pStyle w:val="Body"/>
      </w:pPr>
    </w:p>
    <w:p w14:paraId="2CA4409A" w14:textId="77777777" w:rsidR="008734AE" w:rsidRPr="002A1B75" w:rsidRDefault="008734AE" w:rsidP="008734AE">
      <w:pPr>
        <w:tabs>
          <w:tab w:val="left" w:pos="4104"/>
        </w:tabs>
      </w:pPr>
    </w:p>
    <w:p w14:paraId="76F50E27" w14:textId="77777777" w:rsidR="009574B8" w:rsidRDefault="009574B8" w:rsidP="009574B8">
      <w:pPr>
        <w:autoSpaceDE w:val="0"/>
        <w:autoSpaceDN w:val="0"/>
        <w:adjustRightInd w:val="0"/>
        <w:jc w:val="center"/>
      </w:pPr>
    </w:p>
    <w:bookmarkEnd w:id="4"/>
    <w:p w14:paraId="322CE00C" w14:textId="77777777" w:rsidR="009574B8" w:rsidRDefault="009574B8" w:rsidP="009574B8"/>
    <w:p w14:paraId="368DC79C" w14:textId="77777777" w:rsidR="00CC3E08" w:rsidRDefault="00CC3E08" w:rsidP="009574B8">
      <w:pPr>
        <w:jc w:val="center"/>
      </w:pPr>
    </w:p>
    <w:sectPr w:rsidR="00CC3E08" w:rsidSect="00F61A11">
      <w:pgSz w:w="12240" w:h="15840"/>
      <w:pgMar w:top="1440" w:right="1800" w:bottom="72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becca Soroka [2]" w:date="2025-07-22T12:25:00Z" w:initials="RS">
    <w:p w14:paraId="7E354401" w14:textId="3BDC3315" w:rsidR="00CA013D" w:rsidRDefault="00CA013D" w:rsidP="00CA013D">
      <w:pPr>
        <w:pStyle w:val="CommentText"/>
      </w:pPr>
      <w:r>
        <w:rPr>
          <w:rStyle w:val="CommentReference"/>
        </w:rPr>
        <w:annotationRef/>
      </w:r>
      <w:r>
        <w:t xml:space="preserve">This is only for respondents who have not yet responded to the NTA.  A sample is included in the </w:t>
      </w:r>
      <w:r>
        <w:t>Immigration Court Practice Manual</w:t>
      </w:r>
      <w:hyperlink r:id="rId1" w:history="1">
        <w:r w:rsidRPr="00CA013D">
          <w:rPr>
            <w:rStyle w:val="Hyperlink"/>
          </w:rPr>
          <w:t>https://www.justice.gov/eoir/eoir-policy-manual/appendices-k</w:t>
        </w:r>
      </w:hyperlink>
      <w:r>
        <w:t xml:space="preserve">. </w:t>
      </w:r>
      <w:r>
        <w:t>If your client has already responded to the NTA at a master calendar hearing, delete this.</w:t>
      </w:r>
    </w:p>
    <w:p w14:paraId="516FF5A7" w14:textId="4F2FF776" w:rsidR="00CA013D" w:rsidRDefault="00CA013D">
      <w:pPr>
        <w:pStyle w:val="CommentText"/>
      </w:pPr>
    </w:p>
  </w:comment>
  <w:comment w:id="1" w:author="Rebecca Soroka [2]" w:date="2025-07-22T12:29:00Z" w:initials="RS">
    <w:p w14:paraId="6DEEDFCA" w14:textId="70D6A4FF" w:rsidR="00CA013D" w:rsidRDefault="00CA013D">
      <w:pPr>
        <w:pStyle w:val="CommentText"/>
      </w:pPr>
      <w:r>
        <w:rPr>
          <w:rStyle w:val="CommentReference"/>
        </w:rPr>
        <w:annotationRef/>
      </w:r>
      <w:r>
        <w:t xml:space="preserve">This text (and all of the text in this sample) is only provided as an example. Please edit it to be accurate based on the facts of your case. If your client can, in fact, travel to NY for the hearing, please remove this paragraph.   </w:t>
      </w:r>
    </w:p>
  </w:comment>
  <w:comment w:id="2" w:author="Rebecca Soroka" w:date="2020-09-21T10:01:00Z" w:initials="RS">
    <w:p w14:paraId="7E9BF303" w14:textId="77777777" w:rsidR="009574B8" w:rsidRDefault="009574B8" w:rsidP="009574B8">
      <w:pPr>
        <w:pStyle w:val="CommentText"/>
      </w:pPr>
      <w:r>
        <w:rPr>
          <w:rStyle w:val="CommentReference"/>
        </w:rPr>
        <w:annotationRef/>
      </w:r>
      <w:r>
        <w:t>If there are more than one (1) respondent, name them vertically.</w:t>
      </w:r>
    </w:p>
  </w:comment>
  <w:comment w:id="5" w:author="Rebecca Soroka" w:date="2020-09-28T10:07:00Z" w:initials="RS">
    <w:p w14:paraId="344F28FD" w14:textId="77777777" w:rsidR="008734AE" w:rsidRDefault="008734AE" w:rsidP="008734AE">
      <w:pPr>
        <w:pStyle w:val="CommentText"/>
      </w:pPr>
      <w:r>
        <w:rPr>
          <w:rStyle w:val="CommentReference"/>
        </w:rPr>
        <w:annotationRef/>
      </w:r>
      <w:r>
        <w:t xml:space="preserve">Please speak with your mentoring attorney about options for serving ICE and instructions on how to enroll in </w:t>
      </w:r>
      <w:proofErr w:type="spellStart"/>
      <w:r>
        <w:t>Eservice</w:t>
      </w:r>
      <w:proofErr w:type="spellEnd"/>
      <w:r>
        <w:t xml:space="preserve">. </w:t>
      </w:r>
    </w:p>
    <w:p w14:paraId="5BE451F8" w14:textId="77777777" w:rsidR="008734AE" w:rsidRDefault="008734AE" w:rsidP="008734AE">
      <w:pPr>
        <w:pStyle w:val="CommentText"/>
      </w:pPr>
    </w:p>
    <w:p w14:paraId="61296BB0" w14:textId="77777777" w:rsidR="008734AE" w:rsidRDefault="008734AE" w:rsidP="008734AE">
      <w:pPr>
        <w:pStyle w:val="CommentText"/>
      </w:pPr>
    </w:p>
    <w:p w14:paraId="0D151B8D" w14:textId="77777777" w:rsidR="008734AE" w:rsidRDefault="008734AE" w:rsidP="008734AE">
      <w:pPr>
        <w:pStyle w:val="CommentText"/>
      </w:pPr>
    </w:p>
    <w:p w14:paraId="7DCEB72D" w14:textId="77777777" w:rsidR="008734AE" w:rsidRDefault="008734AE" w:rsidP="008734AE">
      <w:pPr>
        <w:pStyle w:val="CommentText"/>
      </w:pPr>
    </w:p>
    <w:p w14:paraId="7E563A12" w14:textId="77777777" w:rsidR="008734AE" w:rsidRDefault="008734AE" w:rsidP="008734A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6FF5A7" w15:done="0"/>
  <w15:commentEx w15:paraId="6DEEDFCA" w15:done="0"/>
  <w15:commentEx w15:paraId="7E9BF303" w15:done="0"/>
  <w15:commentEx w15:paraId="7E563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F871" w16cex:dateUtc="2020-09-21T14:01:00Z"/>
  <w16cex:commentExtensible w16cex:durableId="230DF2CB" w16cex:dateUtc="2020-09-17T18:35:00Z"/>
  <w16cex:commentExtensible w16cex:durableId="231C3447" w16cex:dateUtc="2020-09-28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FF5A7" w16cid:durableId="2C2A01CE"/>
  <w16cid:commentId w16cid:paraId="6DEEDFCA" w16cid:durableId="2C2A028D"/>
  <w16cid:commentId w16cid:paraId="7E9BF303" w16cid:durableId="2312F871"/>
  <w16cid:commentId w16cid:paraId="7E563A12" w16cid:durableId="231C3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4CBA" w14:textId="77777777" w:rsidR="00684EC8" w:rsidRDefault="00684EC8">
      <w:r>
        <w:separator/>
      </w:r>
    </w:p>
  </w:endnote>
  <w:endnote w:type="continuationSeparator" w:id="0">
    <w:p w14:paraId="5CD00211" w14:textId="77777777" w:rsidR="00684EC8" w:rsidRDefault="0068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C70C" w14:textId="77777777" w:rsidR="00684EC8" w:rsidRDefault="00684EC8">
      <w:r>
        <w:separator/>
      </w:r>
    </w:p>
  </w:footnote>
  <w:footnote w:type="continuationSeparator" w:id="0">
    <w:p w14:paraId="1B3A7E6F" w14:textId="77777777" w:rsidR="00684EC8" w:rsidRDefault="0068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2DC"/>
    <w:multiLevelType w:val="hybridMultilevel"/>
    <w:tmpl w:val="B9B85FEC"/>
    <w:lvl w:ilvl="0" w:tplc="F26A54A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FF3EC9"/>
    <w:multiLevelType w:val="hybridMultilevel"/>
    <w:tmpl w:val="9DC29DF2"/>
    <w:lvl w:ilvl="0" w:tplc="ECCC00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2772E6"/>
    <w:multiLevelType w:val="hybridMultilevel"/>
    <w:tmpl w:val="689CA88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A2803"/>
    <w:multiLevelType w:val="hybridMultilevel"/>
    <w:tmpl w:val="B4F6BFBC"/>
    <w:lvl w:ilvl="0" w:tplc="B06461F0">
      <w:start w:val="512"/>
      <w:numFmt w:val="bullet"/>
      <w:lvlText w:val=""/>
      <w:lvlJc w:val="left"/>
      <w:pPr>
        <w:tabs>
          <w:tab w:val="num" w:pos="1440"/>
        </w:tabs>
        <w:ind w:left="1440" w:hanging="720"/>
      </w:pPr>
      <w:rPr>
        <w:rFonts w:ascii="Wingdings" w:eastAsia="Times New Roman" w:hAnsi="Wingdings" w:cs="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Soroka [2]">
    <w15:presenceInfo w15:providerId="AD" w15:userId="S-1-12-1-2441604561-1225883336-2378040452-2537395149"/>
  </w15:person>
  <w15:person w15:author="Rebecca Soroka">
    <w15:presenceInfo w15:providerId="AD" w15:userId="S::SorokaR@humanrightsfirst.org::9f116d9e-7708-4fcd-a892-6f4d93f90c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1D"/>
    <w:rsid w:val="00047041"/>
    <w:rsid w:val="0005441C"/>
    <w:rsid w:val="00091287"/>
    <w:rsid w:val="000A3EB5"/>
    <w:rsid w:val="00137D3A"/>
    <w:rsid w:val="00140157"/>
    <w:rsid w:val="00163141"/>
    <w:rsid w:val="001C1C2B"/>
    <w:rsid w:val="00246F17"/>
    <w:rsid w:val="00250B8F"/>
    <w:rsid w:val="002535CD"/>
    <w:rsid w:val="00274EC3"/>
    <w:rsid w:val="0029615E"/>
    <w:rsid w:val="002B4BFE"/>
    <w:rsid w:val="003276C9"/>
    <w:rsid w:val="00330220"/>
    <w:rsid w:val="00341920"/>
    <w:rsid w:val="00343BBD"/>
    <w:rsid w:val="0035294A"/>
    <w:rsid w:val="00362DB4"/>
    <w:rsid w:val="00366607"/>
    <w:rsid w:val="004108DE"/>
    <w:rsid w:val="00410940"/>
    <w:rsid w:val="00416F4F"/>
    <w:rsid w:val="004B3737"/>
    <w:rsid w:val="004C1D93"/>
    <w:rsid w:val="004C4874"/>
    <w:rsid w:val="00507982"/>
    <w:rsid w:val="005362CB"/>
    <w:rsid w:val="00552BFA"/>
    <w:rsid w:val="006324AC"/>
    <w:rsid w:val="00634080"/>
    <w:rsid w:val="00684EC8"/>
    <w:rsid w:val="006A5A65"/>
    <w:rsid w:val="006F58D7"/>
    <w:rsid w:val="00741C07"/>
    <w:rsid w:val="00785A6C"/>
    <w:rsid w:val="00794D58"/>
    <w:rsid w:val="007E69E4"/>
    <w:rsid w:val="008734AE"/>
    <w:rsid w:val="00937FC7"/>
    <w:rsid w:val="009574B8"/>
    <w:rsid w:val="0096457A"/>
    <w:rsid w:val="0098629C"/>
    <w:rsid w:val="009A064D"/>
    <w:rsid w:val="00AA779C"/>
    <w:rsid w:val="00AF1DA7"/>
    <w:rsid w:val="00BC41E6"/>
    <w:rsid w:val="00BD4913"/>
    <w:rsid w:val="00BE120F"/>
    <w:rsid w:val="00C67E49"/>
    <w:rsid w:val="00CA013D"/>
    <w:rsid w:val="00CC3E08"/>
    <w:rsid w:val="00D21876"/>
    <w:rsid w:val="00D96223"/>
    <w:rsid w:val="00DB1320"/>
    <w:rsid w:val="00DE7761"/>
    <w:rsid w:val="00E7116E"/>
    <w:rsid w:val="00EB33DB"/>
    <w:rsid w:val="00ED1E7C"/>
    <w:rsid w:val="00EF5A1D"/>
    <w:rsid w:val="00F0413B"/>
    <w:rsid w:val="00F61A11"/>
    <w:rsid w:val="00FA2896"/>
    <w:rsid w:val="04D79FBA"/>
    <w:rsid w:val="122E1861"/>
    <w:rsid w:val="1465858B"/>
    <w:rsid w:val="14721779"/>
    <w:rsid w:val="1DB25678"/>
    <w:rsid w:val="2B6EF13D"/>
    <w:rsid w:val="2EFB3ACF"/>
    <w:rsid w:val="31DF539D"/>
    <w:rsid w:val="4300F92C"/>
    <w:rsid w:val="4F70B4DF"/>
    <w:rsid w:val="5C3B22C7"/>
    <w:rsid w:val="7FE848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56E752"/>
  <w15:docId w15:val="{89473D07-778B-4627-820C-EB7FBD54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F5626"/>
    <w:pPr>
      <w:keepNext/>
      <w:jc w:val="center"/>
      <w:outlineLvl w:val="0"/>
    </w:pPr>
    <w:rPr>
      <w:b/>
      <w:szCs w:val="20"/>
      <w:u w:val="single"/>
    </w:rPr>
  </w:style>
  <w:style w:type="paragraph" w:styleId="Heading3">
    <w:name w:val="heading 3"/>
    <w:basedOn w:val="Normal"/>
    <w:next w:val="Normal"/>
    <w:link w:val="Heading3Char"/>
    <w:qFormat/>
    <w:rsid w:val="002633A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0B61"/>
    <w:rPr>
      <w:rFonts w:ascii="Tahoma" w:hAnsi="Tahoma" w:cs="Tahoma"/>
      <w:sz w:val="16"/>
      <w:szCs w:val="16"/>
    </w:rPr>
  </w:style>
  <w:style w:type="character" w:customStyle="1" w:styleId="Heading1Char">
    <w:name w:val="Heading 1 Char"/>
    <w:basedOn w:val="DefaultParagraphFont"/>
    <w:link w:val="Heading1"/>
    <w:rsid w:val="008F5626"/>
    <w:rPr>
      <w:b/>
      <w:sz w:val="24"/>
      <w:u w:val="single"/>
    </w:rPr>
  </w:style>
  <w:style w:type="paragraph" w:customStyle="1" w:styleId="ColorfulList-Accent11">
    <w:name w:val="Colorful List - Accent 11"/>
    <w:basedOn w:val="Normal"/>
    <w:uiPriority w:val="34"/>
    <w:qFormat/>
    <w:rsid w:val="00E24874"/>
    <w:pPr>
      <w:ind w:left="720"/>
    </w:pPr>
  </w:style>
  <w:style w:type="character" w:customStyle="1" w:styleId="Heading3Char">
    <w:name w:val="Heading 3 Char"/>
    <w:basedOn w:val="DefaultParagraphFont"/>
    <w:link w:val="Heading3"/>
    <w:semiHidden/>
    <w:rsid w:val="002633AB"/>
    <w:rPr>
      <w:rFonts w:ascii="Cambria" w:eastAsia="Times New Roman" w:hAnsi="Cambria" w:cs="Times New Roman"/>
      <w:b/>
      <w:bCs/>
      <w:sz w:val="26"/>
      <w:szCs w:val="26"/>
    </w:rPr>
  </w:style>
  <w:style w:type="paragraph" w:styleId="ListParagraph">
    <w:name w:val="List Paragraph"/>
    <w:basedOn w:val="Normal"/>
    <w:qFormat/>
    <w:rsid w:val="000A3EB5"/>
    <w:pPr>
      <w:ind w:left="720"/>
      <w:contextualSpacing/>
    </w:pPr>
  </w:style>
  <w:style w:type="character" w:styleId="CommentReference">
    <w:name w:val="annotation reference"/>
    <w:basedOn w:val="DefaultParagraphFont"/>
    <w:semiHidden/>
    <w:unhideWhenUsed/>
    <w:rsid w:val="00091287"/>
    <w:rPr>
      <w:sz w:val="16"/>
      <w:szCs w:val="16"/>
    </w:rPr>
  </w:style>
  <w:style w:type="paragraph" w:styleId="CommentText">
    <w:name w:val="annotation text"/>
    <w:basedOn w:val="Normal"/>
    <w:link w:val="CommentTextChar"/>
    <w:semiHidden/>
    <w:unhideWhenUsed/>
    <w:rsid w:val="00091287"/>
    <w:rPr>
      <w:sz w:val="20"/>
      <w:szCs w:val="20"/>
    </w:rPr>
  </w:style>
  <w:style w:type="character" w:customStyle="1" w:styleId="CommentTextChar">
    <w:name w:val="Comment Text Char"/>
    <w:basedOn w:val="DefaultParagraphFont"/>
    <w:link w:val="CommentText"/>
    <w:semiHidden/>
    <w:rsid w:val="00091287"/>
  </w:style>
  <w:style w:type="paragraph" w:styleId="CommentSubject">
    <w:name w:val="annotation subject"/>
    <w:basedOn w:val="CommentText"/>
    <w:next w:val="CommentText"/>
    <w:link w:val="CommentSubjectChar"/>
    <w:semiHidden/>
    <w:unhideWhenUsed/>
    <w:rsid w:val="00091287"/>
    <w:rPr>
      <w:b/>
      <w:bCs/>
    </w:rPr>
  </w:style>
  <w:style w:type="character" w:customStyle="1" w:styleId="CommentSubjectChar">
    <w:name w:val="Comment Subject Char"/>
    <w:basedOn w:val="CommentTextChar"/>
    <w:link w:val="CommentSubject"/>
    <w:semiHidden/>
    <w:rsid w:val="00091287"/>
    <w:rPr>
      <w:b/>
      <w:bCs/>
    </w:rPr>
  </w:style>
  <w:style w:type="character" w:styleId="Hyperlink">
    <w:name w:val="Hyperlink"/>
    <w:basedOn w:val="DefaultParagraphFont"/>
    <w:unhideWhenUsed/>
    <w:rsid w:val="00137D3A"/>
    <w:rPr>
      <w:color w:val="0000FF" w:themeColor="hyperlink"/>
      <w:u w:val="single"/>
    </w:rPr>
  </w:style>
  <w:style w:type="character" w:styleId="UnresolvedMention">
    <w:name w:val="Unresolved Mention"/>
    <w:basedOn w:val="DefaultParagraphFont"/>
    <w:uiPriority w:val="99"/>
    <w:semiHidden/>
    <w:unhideWhenUsed/>
    <w:rsid w:val="00137D3A"/>
    <w:rPr>
      <w:color w:val="808080"/>
      <w:shd w:val="clear" w:color="auto" w:fill="E6E6E6"/>
    </w:rPr>
  </w:style>
  <w:style w:type="paragraph" w:customStyle="1" w:styleId="Body">
    <w:name w:val="Body"/>
    <w:rsid w:val="0005441C"/>
    <w:pPr>
      <w:pBdr>
        <w:top w:val="nil"/>
        <w:left w:val="nil"/>
        <w:bottom w:val="nil"/>
        <w:right w:val="nil"/>
        <w:between w:val="nil"/>
        <w:bar w:val="nil"/>
      </w:pBdr>
    </w:pPr>
    <w:rPr>
      <w:rFonts w:eastAsia="Arial Unicode MS" w:cs="Arial Unicode MS"/>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justice.gov/eoir/eoir-policy-manual/appendices-k"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69a45e4c-c5dc-4427-a211-759a73d29b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A93FE9E57CA148B5F6C67FBDB6A284" ma:contentTypeVersion="17" ma:contentTypeDescription="Create a new document." ma:contentTypeScope="" ma:versionID="8edf60a6fc861dea4c1e89156ec29bbb">
  <xsd:schema xmlns:xsd="http://www.w3.org/2001/XMLSchema" xmlns:xs="http://www.w3.org/2001/XMLSchema" xmlns:p="http://schemas.microsoft.com/office/2006/metadata/properties" xmlns:ns1="http://schemas.microsoft.com/sharepoint/v3" xmlns:ns2="a4fa6904-9a68-49a0-ad79-0d1adccf41dd" xmlns:ns3="69a45e4c-c5dc-4427-a211-759a73d29bf4" targetNamespace="http://schemas.microsoft.com/office/2006/metadata/properties" ma:root="true" ma:fieldsID="24dc1979245c07ac1d8d78def3bef9d4" ns1:_="" ns2:_="" ns3:_="">
    <xsd:import namespace="http://schemas.microsoft.com/sharepoint/v3"/>
    <xsd:import namespace="a4fa6904-9a68-49a0-ad79-0d1adccf41dd"/>
    <xsd:import namespace="69a45e4c-c5dc-4427-a211-759a73d29b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a6904-9a68-49a0-ad79-0d1adccf41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a45e4c-c5dc-4427-a211-759a73d29bf4"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95298-B7AB-4AE3-B1EF-8DE604264956}">
  <ds:schemaRefs>
    <ds:schemaRef ds:uri="http://schemas.microsoft.com/office/2006/metadata/properties"/>
    <ds:schemaRef ds:uri="http://schemas.microsoft.com/office/infopath/2007/PartnerControls"/>
    <ds:schemaRef ds:uri="http://schemas.microsoft.com/sharepoint/v3"/>
    <ds:schemaRef ds:uri="69a45e4c-c5dc-4427-a211-759a73d29bf4"/>
  </ds:schemaRefs>
</ds:datastoreItem>
</file>

<file path=customXml/itemProps2.xml><?xml version="1.0" encoding="utf-8"?>
<ds:datastoreItem xmlns:ds="http://schemas.openxmlformats.org/officeDocument/2006/customXml" ds:itemID="{AA0D4224-A495-474B-ABEA-585275A2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fa6904-9a68-49a0-ad79-0d1adccf41dd"/>
    <ds:schemaRef ds:uri="69a45e4c-c5dc-4427-a211-759a73d29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FD264-EA8C-45F3-8CEE-69F0A1C76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788</Words>
  <Characters>4494</Characters>
  <Application>Microsoft Office Word</Application>
  <DocSecurity>0</DocSecurity>
  <Lines>37</Lines>
  <Paragraphs>10</Paragraphs>
  <ScaleCrop>false</ScaleCrop>
  <Company>University of Texas</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JUSTICE</dc:title>
  <dc:creator>immigu</dc:creator>
  <cp:lastModifiedBy>Rebecca Soroka</cp:lastModifiedBy>
  <cp:revision>7</cp:revision>
  <cp:lastPrinted>2012-11-15T16:55:00Z</cp:lastPrinted>
  <dcterms:created xsi:type="dcterms:W3CDTF">2017-08-18T02:42:00Z</dcterms:created>
  <dcterms:modified xsi:type="dcterms:W3CDTF">2025-07-22T16:30:00Z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ShowRepairView">
    <vt:lpwstr/>
  </property>
  <property fmtid="{D5CDD505-2E9C-101B-9397-08002B2CF9AE}" pid="4" name="xd_ProgID">
    <vt:lpwstr/>
  </property>
  <property fmtid="{D5CDD505-2E9C-101B-9397-08002B2CF9AE}" pid="5" name="ContentTypeId">
    <vt:lpwstr>0x010100ABA93FE9E57CA148B5F6C67FBDB6A284</vt:lpwstr>
  </property>
</Properties>
</file>